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35" w:rsidRPr="00366ED6" w:rsidRDefault="00037BF1" w:rsidP="00916D4D">
      <w:pPr>
        <w:jc w:val="center"/>
        <w:rPr>
          <w:rFonts w:cstheme="minorHAnsi"/>
        </w:rPr>
      </w:pPr>
      <w:r>
        <w:rPr>
          <w:rFonts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96pt">
            <v:imagedata r:id="rId8" o:title="BVEDA-(RGB)"/>
          </v:shape>
        </w:pict>
      </w:r>
    </w:p>
    <w:p w:rsidR="00916D4D" w:rsidRPr="00366ED6" w:rsidRDefault="00916D4D">
      <w:pPr>
        <w:rPr>
          <w:rFonts w:cstheme="minorHAnsi"/>
        </w:rPr>
      </w:pPr>
    </w:p>
    <w:p w:rsidR="00916D4D" w:rsidRPr="00366ED6" w:rsidRDefault="00916D4D">
      <w:pPr>
        <w:rPr>
          <w:rFonts w:cstheme="minorHAnsi"/>
        </w:rPr>
      </w:pPr>
    </w:p>
    <w:p w:rsidR="00916D4D" w:rsidRPr="00366ED6" w:rsidRDefault="00916D4D">
      <w:pPr>
        <w:rPr>
          <w:rFonts w:cstheme="minorHAnsi"/>
        </w:rPr>
      </w:pPr>
    </w:p>
    <w:p w:rsidR="00916D4D" w:rsidRPr="00C12DE9" w:rsidRDefault="00916D4D" w:rsidP="00916D4D">
      <w:pPr>
        <w:jc w:val="center"/>
        <w:rPr>
          <w:rFonts w:cstheme="minorHAnsi"/>
          <w:b/>
          <w:sz w:val="56"/>
        </w:rPr>
      </w:pPr>
    </w:p>
    <w:p w:rsidR="00916D4D" w:rsidRPr="00366ED6" w:rsidRDefault="00916D4D">
      <w:pPr>
        <w:rPr>
          <w:rFonts w:cstheme="minorHAnsi"/>
        </w:rPr>
      </w:pPr>
    </w:p>
    <w:p w:rsidR="00C12DE9" w:rsidRPr="00C12DE9" w:rsidRDefault="00E01F2B" w:rsidP="00916D4D">
      <w:pPr>
        <w:jc w:val="center"/>
        <w:rPr>
          <w:rFonts w:cstheme="minorHAnsi"/>
          <w:b/>
          <w:sz w:val="72"/>
        </w:rPr>
      </w:pPr>
      <w:r>
        <w:rPr>
          <w:rFonts w:cstheme="minorHAnsi"/>
          <w:b/>
          <w:sz w:val="72"/>
        </w:rPr>
        <w:t>2013</w:t>
      </w:r>
      <w:r w:rsidR="00916D4D" w:rsidRPr="00C12DE9">
        <w:rPr>
          <w:rFonts w:cstheme="minorHAnsi"/>
          <w:b/>
          <w:sz w:val="72"/>
        </w:rPr>
        <w:t xml:space="preserve"> </w:t>
      </w:r>
      <w:r w:rsidR="00C12DE9" w:rsidRPr="00C12DE9">
        <w:rPr>
          <w:rFonts w:cstheme="minorHAnsi"/>
          <w:b/>
          <w:sz w:val="72"/>
        </w:rPr>
        <w:t>Work Plan</w:t>
      </w:r>
    </w:p>
    <w:p w:rsidR="00916D4D" w:rsidRPr="00C12DE9" w:rsidRDefault="007F0371" w:rsidP="00916D4D">
      <w:pPr>
        <w:jc w:val="center"/>
        <w:rPr>
          <w:rFonts w:cstheme="minorHAnsi"/>
          <w:b/>
          <w:sz w:val="72"/>
        </w:rPr>
      </w:pPr>
      <w:r>
        <w:rPr>
          <w:rFonts w:cstheme="minorHAnsi"/>
          <w:b/>
          <w:sz w:val="72"/>
        </w:rPr>
        <w:t>Second</w:t>
      </w:r>
      <w:r w:rsidR="00E00707">
        <w:rPr>
          <w:rFonts w:cstheme="minorHAnsi"/>
          <w:b/>
          <w:sz w:val="72"/>
        </w:rPr>
        <w:t xml:space="preserve"> Quarter</w:t>
      </w:r>
      <w:r w:rsidR="00916D4D" w:rsidRPr="00C12DE9">
        <w:rPr>
          <w:rFonts w:cstheme="minorHAnsi"/>
          <w:b/>
          <w:sz w:val="72"/>
        </w:rPr>
        <w:t xml:space="preserve"> Report</w:t>
      </w:r>
    </w:p>
    <w:p w:rsidR="00916D4D" w:rsidRPr="00366ED6" w:rsidRDefault="007F0371" w:rsidP="00916D4D">
      <w:pPr>
        <w:jc w:val="center"/>
        <w:rPr>
          <w:rFonts w:cstheme="minorHAnsi"/>
          <w:sz w:val="36"/>
        </w:rPr>
      </w:pPr>
      <w:r>
        <w:rPr>
          <w:rFonts w:cstheme="minorHAnsi"/>
          <w:sz w:val="36"/>
        </w:rPr>
        <w:t>April - June</w:t>
      </w:r>
    </w:p>
    <w:p w:rsidR="00916D4D" w:rsidRDefault="00916D4D" w:rsidP="00916D4D">
      <w:pPr>
        <w:jc w:val="center"/>
        <w:rPr>
          <w:rFonts w:cstheme="minorHAnsi"/>
          <w:sz w:val="36"/>
        </w:rPr>
      </w:pPr>
    </w:p>
    <w:p w:rsidR="009B3A15" w:rsidRDefault="009B3A15" w:rsidP="00916D4D">
      <w:pPr>
        <w:jc w:val="center"/>
        <w:rPr>
          <w:rFonts w:cstheme="minorHAnsi"/>
          <w:sz w:val="36"/>
        </w:rPr>
      </w:pPr>
    </w:p>
    <w:p w:rsidR="009B3A15" w:rsidRPr="00366ED6" w:rsidRDefault="009B3A15" w:rsidP="00916D4D">
      <w:pPr>
        <w:jc w:val="center"/>
        <w:rPr>
          <w:rFonts w:cstheme="minorHAnsi"/>
          <w:sz w:val="36"/>
        </w:rPr>
      </w:pPr>
    </w:p>
    <w:p w:rsidR="00C12DE9" w:rsidRDefault="00037BF1" w:rsidP="00C12DE9">
      <w:pPr>
        <w:jc w:val="center"/>
        <w:rPr>
          <w:rStyle w:val="Hyperlink"/>
          <w:rFonts w:cstheme="minorHAnsi"/>
          <w:sz w:val="32"/>
        </w:rPr>
      </w:pPr>
      <w:hyperlink r:id="rId9" w:history="1">
        <w:r w:rsidR="00C12DE9" w:rsidRPr="00C12DE9">
          <w:rPr>
            <w:rStyle w:val="Hyperlink"/>
            <w:rFonts w:cstheme="minorHAnsi"/>
            <w:sz w:val="32"/>
          </w:rPr>
          <w:t>www.bveda.ca</w:t>
        </w:r>
      </w:hyperlink>
    </w:p>
    <w:p w:rsidR="009B3A15" w:rsidRPr="00C12DE9" w:rsidRDefault="009B3A15" w:rsidP="00C12DE9">
      <w:pPr>
        <w:jc w:val="center"/>
        <w:rPr>
          <w:rFonts w:cstheme="minorHAnsi"/>
          <w:sz w:val="32"/>
        </w:rPr>
      </w:pPr>
    </w:p>
    <w:p w:rsidR="009B3A15" w:rsidRDefault="009B3A15" w:rsidP="009B3A15">
      <w:pPr>
        <w:jc w:val="center"/>
        <w:rPr>
          <w:rFonts w:cstheme="minorHAnsi"/>
        </w:rPr>
      </w:pPr>
      <w:r>
        <w:rPr>
          <w:noProof/>
          <w:color w:val="0000FF"/>
          <w:lang w:val="en-CA" w:eastAsia="en-CA"/>
        </w:rPr>
        <w:drawing>
          <wp:inline distT="0" distB="0" distL="0" distR="0" wp14:anchorId="439C1AFF" wp14:editId="56C47EBA">
            <wp:extent cx="2724150" cy="304800"/>
            <wp:effectExtent l="0" t="0" r="0" b="0"/>
            <wp:docPr id="1" name="Picture 1" descr="cid:image003.png@01CC8294.90F0E9A0">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C8294.90F0E9A0">
                      <a:hlinkClick r:id="rId10" tgtFrame="&quot;_blank&quo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24150" cy="304800"/>
                    </a:xfrm>
                    <a:prstGeom prst="rect">
                      <a:avLst/>
                    </a:prstGeom>
                    <a:noFill/>
                    <a:ln>
                      <a:noFill/>
                    </a:ln>
                  </pic:spPr>
                </pic:pic>
              </a:graphicData>
            </a:graphic>
          </wp:inline>
        </w:drawing>
      </w:r>
    </w:p>
    <w:p w:rsidR="00916D4D" w:rsidRDefault="00037BF1" w:rsidP="009B3A15">
      <w:pPr>
        <w:jc w:val="center"/>
        <w:rPr>
          <w:rFonts w:cstheme="minorHAnsi"/>
        </w:rPr>
      </w:pPr>
      <w:hyperlink r:id="rId13" w:history="1">
        <w:r w:rsidR="009B3A15" w:rsidRPr="00A401A1">
          <w:rPr>
            <w:rStyle w:val="Hyperlink"/>
            <w:rFonts w:cstheme="minorHAnsi"/>
          </w:rPr>
          <w:t>www.investnorthwestbc.ca</w:t>
        </w:r>
      </w:hyperlink>
      <w:r w:rsidR="009B3A15">
        <w:rPr>
          <w:rFonts w:cstheme="minorHAnsi"/>
        </w:rPr>
        <w:t xml:space="preserve"> </w:t>
      </w:r>
      <w:r w:rsidR="00916D4D" w:rsidRPr="00366ED6">
        <w:rPr>
          <w:rFonts w:cstheme="minorHAnsi"/>
        </w:rPr>
        <w:br w:type="page"/>
      </w:r>
    </w:p>
    <w:p w:rsidR="003B4F3C" w:rsidRPr="00366ED6" w:rsidRDefault="00916D4D" w:rsidP="00916D4D">
      <w:pPr>
        <w:autoSpaceDE w:val="0"/>
        <w:autoSpaceDN w:val="0"/>
        <w:adjustRightInd w:val="0"/>
        <w:spacing w:after="0" w:line="240" w:lineRule="auto"/>
        <w:rPr>
          <w:rFonts w:cstheme="minorHAnsi"/>
          <w:sz w:val="24"/>
          <w:szCs w:val="24"/>
        </w:rPr>
      </w:pPr>
      <w:r w:rsidRPr="00366ED6">
        <w:rPr>
          <w:rFonts w:cstheme="minorHAnsi"/>
          <w:sz w:val="24"/>
          <w:szCs w:val="24"/>
        </w:rPr>
        <w:lastRenderedPageBreak/>
        <w:t>The Bulkley Valley Economic Development Associatio</w:t>
      </w:r>
      <w:r w:rsidR="00E01F2B">
        <w:rPr>
          <w:rFonts w:cstheme="minorHAnsi"/>
          <w:sz w:val="24"/>
          <w:szCs w:val="24"/>
        </w:rPr>
        <w:t>n is pleased to present its 2013</w:t>
      </w:r>
      <w:r w:rsidRPr="00366ED6">
        <w:rPr>
          <w:rFonts w:cstheme="minorHAnsi"/>
          <w:sz w:val="24"/>
          <w:szCs w:val="24"/>
        </w:rPr>
        <w:t xml:space="preserve"> </w:t>
      </w:r>
      <w:r w:rsidR="00C12DE9">
        <w:rPr>
          <w:rFonts w:cstheme="minorHAnsi"/>
          <w:sz w:val="24"/>
          <w:szCs w:val="24"/>
        </w:rPr>
        <w:t>Work Plan</w:t>
      </w:r>
      <w:r w:rsidRPr="00366ED6">
        <w:rPr>
          <w:rFonts w:cstheme="minorHAnsi"/>
          <w:sz w:val="24"/>
          <w:szCs w:val="24"/>
        </w:rPr>
        <w:t xml:space="preserve"> Report for the period </w:t>
      </w:r>
      <w:r w:rsidR="00E01F2B">
        <w:rPr>
          <w:rFonts w:cstheme="minorHAnsi"/>
          <w:sz w:val="24"/>
          <w:szCs w:val="24"/>
        </w:rPr>
        <w:t xml:space="preserve">from </w:t>
      </w:r>
      <w:r w:rsidR="00B65850">
        <w:rPr>
          <w:rFonts w:cstheme="minorHAnsi"/>
          <w:sz w:val="24"/>
          <w:szCs w:val="24"/>
        </w:rPr>
        <w:t>August</w:t>
      </w:r>
      <w:r w:rsidR="00E01F2B">
        <w:rPr>
          <w:rFonts w:cstheme="minorHAnsi"/>
          <w:sz w:val="24"/>
          <w:szCs w:val="24"/>
        </w:rPr>
        <w:t xml:space="preserve"> 1 to </w:t>
      </w:r>
      <w:r w:rsidR="00B65850">
        <w:rPr>
          <w:rFonts w:cstheme="minorHAnsi"/>
          <w:sz w:val="24"/>
          <w:szCs w:val="24"/>
        </w:rPr>
        <w:t>September 30</w:t>
      </w:r>
      <w:r w:rsidR="00E01F2B">
        <w:rPr>
          <w:rFonts w:cstheme="minorHAnsi"/>
          <w:sz w:val="24"/>
          <w:szCs w:val="24"/>
        </w:rPr>
        <w:t>, 2013</w:t>
      </w:r>
      <w:r w:rsidRPr="00366ED6">
        <w:rPr>
          <w:rFonts w:cstheme="minorHAnsi"/>
          <w:sz w:val="24"/>
          <w:szCs w:val="24"/>
        </w:rPr>
        <w:t xml:space="preserve">. The report will provide details of </w:t>
      </w:r>
      <w:r w:rsidR="00C12DE9">
        <w:rPr>
          <w:rFonts w:cstheme="minorHAnsi"/>
          <w:sz w:val="24"/>
          <w:szCs w:val="24"/>
        </w:rPr>
        <w:t xml:space="preserve">activities and </w:t>
      </w:r>
      <w:r w:rsidRPr="00366ED6">
        <w:rPr>
          <w:rFonts w:cstheme="minorHAnsi"/>
          <w:sz w:val="24"/>
          <w:szCs w:val="24"/>
        </w:rPr>
        <w:t>the progress we’ve made</w:t>
      </w:r>
      <w:r w:rsidR="00C12DE9">
        <w:rPr>
          <w:rFonts w:cstheme="minorHAnsi"/>
          <w:sz w:val="24"/>
          <w:szCs w:val="24"/>
        </w:rPr>
        <w:t xml:space="preserve"> toward</w:t>
      </w:r>
      <w:r w:rsidRPr="00366ED6">
        <w:rPr>
          <w:rFonts w:cstheme="minorHAnsi"/>
          <w:sz w:val="24"/>
          <w:szCs w:val="24"/>
        </w:rPr>
        <w:t xml:space="preserve"> implementing our </w:t>
      </w:r>
      <w:r w:rsidR="00E01F2B">
        <w:rPr>
          <w:rFonts w:cstheme="minorHAnsi"/>
          <w:sz w:val="24"/>
          <w:szCs w:val="24"/>
        </w:rPr>
        <w:t>2013</w:t>
      </w:r>
      <w:r w:rsidR="003B4F3C" w:rsidRPr="00366ED6">
        <w:rPr>
          <w:rFonts w:cstheme="minorHAnsi"/>
          <w:sz w:val="24"/>
          <w:szCs w:val="24"/>
        </w:rPr>
        <w:t xml:space="preserve"> </w:t>
      </w:r>
      <w:r w:rsidRPr="00366ED6">
        <w:rPr>
          <w:rFonts w:cstheme="minorHAnsi"/>
          <w:sz w:val="24"/>
          <w:szCs w:val="24"/>
        </w:rPr>
        <w:t xml:space="preserve">Work Plan. </w:t>
      </w:r>
    </w:p>
    <w:p w:rsidR="003B4F3C" w:rsidRPr="00366ED6" w:rsidRDefault="003B4F3C" w:rsidP="00916D4D">
      <w:pPr>
        <w:autoSpaceDE w:val="0"/>
        <w:autoSpaceDN w:val="0"/>
        <w:adjustRightInd w:val="0"/>
        <w:spacing w:after="0" w:line="240" w:lineRule="auto"/>
        <w:rPr>
          <w:rFonts w:cstheme="minorHAnsi"/>
          <w:sz w:val="24"/>
          <w:szCs w:val="24"/>
        </w:rPr>
      </w:pPr>
    </w:p>
    <w:p w:rsidR="00366ED6" w:rsidRDefault="00916D4D" w:rsidP="00916D4D">
      <w:pPr>
        <w:autoSpaceDE w:val="0"/>
        <w:autoSpaceDN w:val="0"/>
        <w:adjustRightInd w:val="0"/>
        <w:spacing w:after="0" w:line="240" w:lineRule="auto"/>
        <w:rPr>
          <w:rFonts w:cstheme="minorHAnsi"/>
          <w:sz w:val="24"/>
          <w:szCs w:val="24"/>
        </w:rPr>
      </w:pPr>
      <w:r w:rsidRPr="00366ED6">
        <w:rPr>
          <w:rFonts w:cstheme="minorHAnsi"/>
          <w:sz w:val="24"/>
          <w:szCs w:val="24"/>
        </w:rPr>
        <w:t xml:space="preserve">The </w:t>
      </w:r>
      <w:r w:rsidR="009F7E84" w:rsidRPr="00366ED6">
        <w:rPr>
          <w:rFonts w:cstheme="minorHAnsi"/>
          <w:sz w:val="24"/>
          <w:szCs w:val="24"/>
        </w:rPr>
        <w:t>Work Plan</w:t>
      </w:r>
      <w:r w:rsidRPr="00366ED6">
        <w:rPr>
          <w:rFonts w:cstheme="minorHAnsi"/>
          <w:sz w:val="24"/>
          <w:szCs w:val="24"/>
        </w:rPr>
        <w:t xml:space="preserve"> w</w:t>
      </w:r>
      <w:r w:rsidR="009F7E84" w:rsidRPr="00366ED6">
        <w:rPr>
          <w:rFonts w:cstheme="minorHAnsi"/>
          <w:sz w:val="24"/>
          <w:szCs w:val="24"/>
        </w:rPr>
        <w:t>as</w:t>
      </w:r>
      <w:r w:rsidRPr="00366ED6">
        <w:rPr>
          <w:rFonts w:cstheme="minorHAnsi"/>
          <w:sz w:val="24"/>
          <w:szCs w:val="24"/>
        </w:rPr>
        <w:t xml:space="preserve"> </w:t>
      </w:r>
      <w:r w:rsidR="009F7E84" w:rsidRPr="00366ED6">
        <w:rPr>
          <w:rFonts w:cstheme="minorHAnsi"/>
          <w:sz w:val="24"/>
          <w:szCs w:val="24"/>
        </w:rPr>
        <w:t>developed using the Strategic Plan prepared by Lions Gate Consulting Ltd.</w:t>
      </w:r>
      <w:r w:rsidR="00C12DE9">
        <w:rPr>
          <w:rFonts w:cstheme="minorHAnsi"/>
          <w:sz w:val="24"/>
          <w:szCs w:val="24"/>
        </w:rPr>
        <w:t xml:space="preserve"> (available on our website)</w:t>
      </w:r>
      <w:r w:rsidR="00366ED6">
        <w:rPr>
          <w:rFonts w:cstheme="minorHAnsi"/>
          <w:sz w:val="24"/>
          <w:szCs w:val="24"/>
        </w:rPr>
        <w:t xml:space="preserve"> and </w:t>
      </w:r>
      <w:r w:rsidR="00E01F2B">
        <w:rPr>
          <w:rFonts w:cstheme="minorHAnsi"/>
          <w:sz w:val="24"/>
          <w:szCs w:val="24"/>
        </w:rPr>
        <w:t>for 2013</w:t>
      </w:r>
      <w:r w:rsidR="00C12DE9">
        <w:rPr>
          <w:rFonts w:cstheme="minorHAnsi"/>
          <w:sz w:val="24"/>
          <w:szCs w:val="24"/>
        </w:rPr>
        <w:t xml:space="preserve"> </w:t>
      </w:r>
      <w:r w:rsidR="00366ED6">
        <w:rPr>
          <w:rFonts w:cstheme="minorHAnsi"/>
          <w:sz w:val="24"/>
          <w:szCs w:val="24"/>
        </w:rPr>
        <w:t xml:space="preserve">focuses on the following four </w:t>
      </w:r>
      <w:r w:rsidR="009B3A15">
        <w:rPr>
          <w:rFonts w:cstheme="minorHAnsi"/>
          <w:sz w:val="24"/>
          <w:szCs w:val="24"/>
        </w:rPr>
        <w:t>strategies</w:t>
      </w:r>
      <w:r w:rsidR="00366ED6">
        <w:rPr>
          <w:rFonts w:cstheme="minorHAnsi"/>
          <w:sz w:val="24"/>
          <w:szCs w:val="24"/>
        </w:rPr>
        <w:t>;</w:t>
      </w:r>
    </w:p>
    <w:p w:rsidR="00366ED6" w:rsidRDefault="00366ED6" w:rsidP="00366ED6">
      <w:pPr>
        <w:pStyle w:val="ListParagraph"/>
        <w:numPr>
          <w:ilvl w:val="0"/>
          <w:numId w:val="2"/>
        </w:numPr>
        <w:autoSpaceDE w:val="0"/>
        <w:autoSpaceDN w:val="0"/>
        <w:adjustRightInd w:val="0"/>
        <w:spacing w:after="0" w:line="240" w:lineRule="auto"/>
        <w:rPr>
          <w:rFonts w:cstheme="minorHAnsi"/>
          <w:sz w:val="24"/>
          <w:szCs w:val="24"/>
        </w:rPr>
      </w:pPr>
      <w:r>
        <w:rPr>
          <w:rFonts w:cstheme="minorHAnsi"/>
          <w:sz w:val="24"/>
          <w:szCs w:val="24"/>
        </w:rPr>
        <w:t>Tourism</w:t>
      </w:r>
    </w:p>
    <w:p w:rsidR="00366ED6" w:rsidRDefault="00366ED6" w:rsidP="00366ED6">
      <w:pPr>
        <w:pStyle w:val="ListParagraph"/>
        <w:numPr>
          <w:ilvl w:val="0"/>
          <w:numId w:val="2"/>
        </w:numPr>
        <w:autoSpaceDE w:val="0"/>
        <w:autoSpaceDN w:val="0"/>
        <w:adjustRightInd w:val="0"/>
        <w:spacing w:after="0" w:line="240" w:lineRule="auto"/>
        <w:rPr>
          <w:rFonts w:cstheme="minorHAnsi"/>
          <w:sz w:val="24"/>
          <w:szCs w:val="24"/>
        </w:rPr>
      </w:pPr>
      <w:r>
        <w:rPr>
          <w:rFonts w:cstheme="minorHAnsi"/>
          <w:sz w:val="24"/>
          <w:szCs w:val="24"/>
        </w:rPr>
        <w:t>Mining</w:t>
      </w:r>
    </w:p>
    <w:p w:rsidR="00366ED6" w:rsidRDefault="00366ED6" w:rsidP="00366ED6">
      <w:pPr>
        <w:pStyle w:val="ListParagraph"/>
        <w:numPr>
          <w:ilvl w:val="0"/>
          <w:numId w:val="2"/>
        </w:numPr>
        <w:autoSpaceDE w:val="0"/>
        <w:autoSpaceDN w:val="0"/>
        <w:adjustRightInd w:val="0"/>
        <w:spacing w:after="0" w:line="240" w:lineRule="auto"/>
        <w:rPr>
          <w:rFonts w:cstheme="minorHAnsi"/>
          <w:sz w:val="24"/>
          <w:szCs w:val="24"/>
        </w:rPr>
      </w:pPr>
      <w:r>
        <w:rPr>
          <w:rFonts w:cstheme="minorHAnsi"/>
          <w:sz w:val="24"/>
          <w:szCs w:val="24"/>
        </w:rPr>
        <w:t>Partnerships</w:t>
      </w:r>
    </w:p>
    <w:p w:rsidR="00366ED6" w:rsidRDefault="00366ED6" w:rsidP="00366ED6">
      <w:pPr>
        <w:pStyle w:val="ListParagraph"/>
        <w:numPr>
          <w:ilvl w:val="0"/>
          <w:numId w:val="2"/>
        </w:numPr>
        <w:autoSpaceDE w:val="0"/>
        <w:autoSpaceDN w:val="0"/>
        <w:adjustRightInd w:val="0"/>
        <w:spacing w:after="0" w:line="240" w:lineRule="auto"/>
        <w:rPr>
          <w:rFonts w:cstheme="minorHAnsi"/>
          <w:sz w:val="24"/>
          <w:szCs w:val="24"/>
        </w:rPr>
      </w:pPr>
      <w:r>
        <w:rPr>
          <w:rFonts w:cstheme="minorHAnsi"/>
          <w:sz w:val="24"/>
          <w:szCs w:val="24"/>
        </w:rPr>
        <w:t>Business Expansion</w:t>
      </w:r>
    </w:p>
    <w:p w:rsidR="00366ED6" w:rsidRDefault="00366ED6" w:rsidP="009B3A15">
      <w:pPr>
        <w:pStyle w:val="ListParagraph"/>
        <w:autoSpaceDE w:val="0"/>
        <w:autoSpaceDN w:val="0"/>
        <w:adjustRightInd w:val="0"/>
        <w:spacing w:after="0" w:line="240" w:lineRule="auto"/>
        <w:ind w:left="0"/>
        <w:rPr>
          <w:rFonts w:cstheme="minorHAnsi"/>
          <w:sz w:val="24"/>
          <w:szCs w:val="24"/>
        </w:rPr>
      </w:pPr>
    </w:p>
    <w:p w:rsidR="009B3A15" w:rsidRDefault="009B3A15" w:rsidP="009B3A15">
      <w:pPr>
        <w:pStyle w:val="ListParagraph"/>
        <w:autoSpaceDE w:val="0"/>
        <w:autoSpaceDN w:val="0"/>
        <w:adjustRightInd w:val="0"/>
        <w:spacing w:after="0" w:line="240" w:lineRule="auto"/>
        <w:ind w:left="0"/>
        <w:rPr>
          <w:rFonts w:cstheme="minorHAnsi"/>
          <w:sz w:val="24"/>
          <w:szCs w:val="24"/>
        </w:rPr>
      </w:pPr>
      <w:r>
        <w:rPr>
          <w:rFonts w:cstheme="minorHAnsi"/>
          <w:sz w:val="24"/>
          <w:szCs w:val="24"/>
        </w:rPr>
        <w:t>This report provides information on the work and actions completed toward all the strategies outlined in the Strategic Plan.</w:t>
      </w:r>
    </w:p>
    <w:p w:rsidR="009B3A15" w:rsidRPr="00366ED6" w:rsidRDefault="009B3A15" w:rsidP="009B3A15">
      <w:pPr>
        <w:pStyle w:val="ListParagraph"/>
        <w:autoSpaceDE w:val="0"/>
        <w:autoSpaceDN w:val="0"/>
        <w:adjustRightInd w:val="0"/>
        <w:spacing w:after="0" w:line="240" w:lineRule="auto"/>
        <w:ind w:left="0"/>
        <w:rPr>
          <w:rFonts w:cstheme="minorHAnsi"/>
          <w:sz w:val="24"/>
          <w:szCs w:val="24"/>
        </w:rPr>
      </w:pPr>
    </w:p>
    <w:p w:rsidR="00027E2C" w:rsidRDefault="009F7E84" w:rsidP="00916D4D">
      <w:pPr>
        <w:autoSpaceDE w:val="0"/>
        <w:autoSpaceDN w:val="0"/>
        <w:adjustRightInd w:val="0"/>
        <w:spacing w:after="0" w:line="240" w:lineRule="auto"/>
        <w:rPr>
          <w:rFonts w:cstheme="minorHAnsi"/>
          <w:sz w:val="24"/>
          <w:szCs w:val="24"/>
        </w:rPr>
      </w:pPr>
      <w:r w:rsidRPr="00366ED6">
        <w:rPr>
          <w:rFonts w:cstheme="minorHAnsi"/>
          <w:sz w:val="24"/>
          <w:szCs w:val="24"/>
        </w:rPr>
        <w:t>The BVEDA</w:t>
      </w:r>
      <w:r w:rsidR="00916D4D" w:rsidRPr="00366ED6">
        <w:rPr>
          <w:rFonts w:cstheme="minorHAnsi"/>
          <w:sz w:val="24"/>
          <w:szCs w:val="24"/>
        </w:rPr>
        <w:t xml:space="preserve"> invites your</w:t>
      </w:r>
      <w:r w:rsidRPr="00366ED6">
        <w:rPr>
          <w:rFonts w:cstheme="minorHAnsi"/>
          <w:sz w:val="24"/>
          <w:szCs w:val="24"/>
        </w:rPr>
        <w:t xml:space="preserve"> </w:t>
      </w:r>
      <w:r w:rsidR="00916D4D" w:rsidRPr="00366ED6">
        <w:rPr>
          <w:rFonts w:cstheme="minorHAnsi"/>
          <w:sz w:val="24"/>
          <w:szCs w:val="24"/>
        </w:rPr>
        <w:t>written comments. Please forward to</w:t>
      </w:r>
      <w:r w:rsidR="00027E2C">
        <w:rPr>
          <w:rFonts w:cstheme="minorHAnsi"/>
          <w:sz w:val="24"/>
          <w:szCs w:val="24"/>
        </w:rPr>
        <w:t>;</w:t>
      </w:r>
      <w:r w:rsidR="00916D4D" w:rsidRPr="00366ED6">
        <w:rPr>
          <w:rFonts w:cstheme="minorHAnsi"/>
          <w:sz w:val="24"/>
          <w:szCs w:val="24"/>
        </w:rPr>
        <w:t xml:space="preserve"> </w:t>
      </w:r>
      <w:r w:rsidR="00027E2C">
        <w:rPr>
          <w:rFonts w:cstheme="minorHAnsi"/>
          <w:sz w:val="24"/>
          <w:szCs w:val="24"/>
        </w:rPr>
        <w:tab/>
      </w:r>
    </w:p>
    <w:p w:rsidR="00027E2C" w:rsidRPr="00027E2C" w:rsidRDefault="00027E2C" w:rsidP="00916D4D">
      <w:pPr>
        <w:autoSpaceDE w:val="0"/>
        <w:autoSpaceDN w:val="0"/>
        <w:adjustRightInd w:val="0"/>
        <w:spacing w:after="0" w:line="240" w:lineRule="auto"/>
        <w:rPr>
          <w:rFonts w:cstheme="minorHAnsi"/>
          <w:sz w:val="16"/>
          <w:szCs w:val="24"/>
        </w:rPr>
      </w:pPr>
    </w:p>
    <w:p w:rsidR="00027E2C" w:rsidRDefault="00027E2C" w:rsidP="00027E2C">
      <w:pPr>
        <w:autoSpaceDE w:val="0"/>
        <w:autoSpaceDN w:val="0"/>
        <w:adjustRightInd w:val="0"/>
        <w:spacing w:after="0" w:line="240" w:lineRule="auto"/>
        <w:ind w:left="720"/>
        <w:rPr>
          <w:rFonts w:cstheme="minorHAnsi"/>
          <w:sz w:val="24"/>
          <w:szCs w:val="24"/>
        </w:rPr>
      </w:pPr>
      <w:r w:rsidRPr="00366ED6">
        <w:rPr>
          <w:rFonts w:cstheme="minorHAnsi"/>
          <w:sz w:val="24"/>
          <w:szCs w:val="24"/>
        </w:rPr>
        <w:t xml:space="preserve">#201 – 3848 Third Avenue, </w:t>
      </w:r>
    </w:p>
    <w:p w:rsidR="00027E2C" w:rsidRDefault="00916D4D" w:rsidP="00027E2C">
      <w:pPr>
        <w:autoSpaceDE w:val="0"/>
        <w:autoSpaceDN w:val="0"/>
        <w:adjustRightInd w:val="0"/>
        <w:spacing w:after="0" w:line="240" w:lineRule="auto"/>
        <w:ind w:left="720"/>
        <w:rPr>
          <w:rFonts w:cstheme="minorHAnsi"/>
          <w:sz w:val="24"/>
          <w:szCs w:val="24"/>
        </w:rPr>
      </w:pPr>
      <w:r w:rsidRPr="00366ED6">
        <w:rPr>
          <w:rFonts w:cstheme="minorHAnsi"/>
          <w:sz w:val="24"/>
          <w:szCs w:val="24"/>
        </w:rPr>
        <w:t xml:space="preserve">P.O. Box </w:t>
      </w:r>
      <w:r w:rsidR="009F7E84" w:rsidRPr="00366ED6">
        <w:rPr>
          <w:rFonts w:cstheme="minorHAnsi"/>
          <w:sz w:val="24"/>
          <w:szCs w:val="24"/>
        </w:rPr>
        <w:t>3243</w:t>
      </w:r>
      <w:r w:rsidRPr="00366ED6">
        <w:rPr>
          <w:rFonts w:cstheme="minorHAnsi"/>
          <w:sz w:val="24"/>
          <w:szCs w:val="24"/>
        </w:rPr>
        <w:t xml:space="preserve">, </w:t>
      </w:r>
    </w:p>
    <w:p w:rsidR="00027E2C" w:rsidRDefault="009F7E84" w:rsidP="00027E2C">
      <w:pPr>
        <w:autoSpaceDE w:val="0"/>
        <w:autoSpaceDN w:val="0"/>
        <w:adjustRightInd w:val="0"/>
        <w:spacing w:after="0" w:line="240" w:lineRule="auto"/>
        <w:ind w:left="720"/>
        <w:rPr>
          <w:rFonts w:cstheme="minorHAnsi"/>
          <w:sz w:val="24"/>
          <w:szCs w:val="24"/>
        </w:rPr>
      </w:pPr>
      <w:r w:rsidRPr="00366ED6">
        <w:rPr>
          <w:rFonts w:cstheme="minorHAnsi"/>
          <w:sz w:val="24"/>
          <w:szCs w:val="24"/>
        </w:rPr>
        <w:t>Smithers</w:t>
      </w:r>
      <w:r w:rsidR="00916D4D" w:rsidRPr="00366ED6">
        <w:rPr>
          <w:rFonts w:cstheme="minorHAnsi"/>
          <w:sz w:val="24"/>
          <w:szCs w:val="24"/>
        </w:rPr>
        <w:t>, BC V0</w:t>
      </w:r>
      <w:r w:rsidRPr="00366ED6">
        <w:rPr>
          <w:rFonts w:cstheme="minorHAnsi"/>
          <w:sz w:val="24"/>
          <w:szCs w:val="24"/>
        </w:rPr>
        <w:t>J 2N0</w:t>
      </w:r>
      <w:r w:rsidR="00916D4D" w:rsidRPr="00366ED6">
        <w:rPr>
          <w:rFonts w:cstheme="minorHAnsi"/>
          <w:sz w:val="24"/>
          <w:szCs w:val="24"/>
        </w:rPr>
        <w:t xml:space="preserve"> </w:t>
      </w:r>
    </w:p>
    <w:p w:rsidR="00027E2C" w:rsidRPr="00027E2C" w:rsidRDefault="00027E2C" w:rsidP="00027E2C">
      <w:pPr>
        <w:autoSpaceDE w:val="0"/>
        <w:autoSpaceDN w:val="0"/>
        <w:adjustRightInd w:val="0"/>
        <w:spacing w:after="0" w:line="240" w:lineRule="auto"/>
        <w:ind w:left="720"/>
        <w:rPr>
          <w:rFonts w:cstheme="minorHAnsi"/>
          <w:sz w:val="16"/>
          <w:szCs w:val="24"/>
        </w:rPr>
      </w:pPr>
    </w:p>
    <w:p w:rsidR="00027E2C" w:rsidRDefault="00916D4D" w:rsidP="00027E2C">
      <w:pPr>
        <w:autoSpaceDE w:val="0"/>
        <w:autoSpaceDN w:val="0"/>
        <w:adjustRightInd w:val="0"/>
        <w:spacing w:after="0" w:line="240" w:lineRule="auto"/>
        <w:rPr>
          <w:rFonts w:cstheme="minorHAnsi"/>
          <w:sz w:val="24"/>
          <w:szCs w:val="24"/>
        </w:rPr>
      </w:pPr>
      <w:r w:rsidRPr="00366ED6">
        <w:rPr>
          <w:rFonts w:cstheme="minorHAnsi"/>
          <w:sz w:val="24"/>
          <w:szCs w:val="24"/>
        </w:rPr>
        <w:t>or</w:t>
      </w:r>
      <w:r w:rsidR="009F7E84" w:rsidRPr="00366ED6">
        <w:rPr>
          <w:rFonts w:cstheme="minorHAnsi"/>
          <w:sz w:val="24"/>
          <w:szCs w:val="24"/>
        </w:rPr>
        <w:t xml:space="preserve"> </w:t>
      </w:r>
      <w:r w:rsidR="00027E2C">
        <w:rPr>
          <w:rFonts w:cstheme="minorHAnsi"/>
          <w:sz w:val="24"/>
          <w:szCs w:val="24"/>
        </w:rPr>
        <w:tab/>
      </w:r>
      <w:hyperlink r:id="rId14" w:history="1">
        <w:r w:rsidR="009F7E84" w:rsidRPr="00366ED6">
          <w:rPr>
            <w:rStyle w:val="Hyperlink"/>
            <w:rFonts w:cstheme="minorHAnsi"/>
            <w:color w:val="auto"/>
            <w:sz w:val="24"/>
            <w:szCs w:val="24"/>
          </w:rPr>
          <w:t>allanstroet@bveda.ca</w:t>
        </w:r>
      </w:hyperlink>
      <w:r w:rsidR="009F7E84" w:rsidRPr="00366ED6">
        <w:rPr>
          <w:rFonts w:cstheme="minorHAnsi"/>
          <w:sz w:val="24"/>
          <w:szCs w:val="24"/>
        </w:rPr>
        <w:t xml:space="preserve">.  </w:t>
      </w:r>
    </w:p>
    <w:p w:rsidR="00027E2C" w:rsidRDefault="00027E2C" w:rsidP="00027E2C">
      <w:pPr>
        <w:autoSpaceDE w:val="0"/>
        <w:autoSpaceDN w:val="0"/>
        <w:adjustRightInd w:val="0"/>
        <w:spacing w:after="0" w:line="240" w:lineRule="auto"/>
        <w:rPr>
          <w:rFonts w:cstheme="minorHAnsi"/>
          <w:sz w:val="16"/>
          <w:szCs w:val="24"/>
        </w:rPr>
      </w:pPr>
    </w:p>
    <w:p w:rsidR="009B3A15" w:rsidRPr="00027E2C" w:rsidRDefault="009B3A15" w:rsidP="00027E2C">
      <w:pPr>
        <w:autoSpaceDE w:val="0"/>
        <w:autoSpaceDN w:val="0"/>
        <w:adjustRightInd w:val="0"/>
        <w:spacing w:after="0" w:line="240" w:lineRule="auto"/>
        <w:rPr>
          <w:rFonts w:cstheme="minorHAnsi"/>
          <w:sz w:val="16"/>
          <w:szCs w:val="24"/>
        </w:rPr>
      </w:pPr>
    </w:p>
    <w:p w:rsidR="00916D4D" w:rsidRPr="00D2570D" w:rsidRDefault="00916D4D" w:rsidP="00916D4D">
      <w:pPr>
        <w:rPr>
          <w:rFonts w:cstheme="minorHAnsi"/>
          <w:b/>
          <w:bCs/>
          <w:i/>
          <w:iCs/>
          <w:sz w:val="28"/>
          <w:szCs w:val="28"/>
        </w:rPr>
      </w:pPr>
      <w:r w:rsidRPr="00D2570D">
        <w:rPr>
          <w:rFonts w:cstheme="minorHAnsi"/>
          <w:b/>
          <w:bCs/>
          <w:i/>
          <w:iCs/>
          <w:sz w:val="28"/>
          <w:szCs w:val="28"/>
        </w:rPr>
        <w:t>VISION STATEMENT</w:t>
      </w:r>
    </w:p>
    <w:p w:rsidR="009F7E84" w:rsidRPr="00366ED6" w:rsidRDefault="009F7E84" w:rsidP="009F7E84">
      <w:pPr>
        <w:autoSpaceDE w:val="0"/>
        <w:autoSpaceDN w:val="0"/>
        <w:adjustRightInd w:val="0"/>
        <w:spacing w:after="0" w:line="240" w:lineRule="auto"/>
        <w:rPr>
          <w:rFonts w:cstheme="minorHAnsi"/>
          <w:iCs/>
          <w:sz w:val="24"/>
        </w:rPr>
      </w:pPr>
      <w:r w:rsidRPr="00366ED6">
        <w:rPr>
          <w:rFonts w:cstheme="minorHAnsi"/>
          <w:iCs/>
          <w:sz w:val="24"/>
        </w:rPr>
        <w:t xml:space="preserve">The Bulkley Valley Economic Development Association (BVEDA) will help build a resilient community with a shared vision of acceptable economic development amongst all three signatories and their constituents in the Bulkley Valley and the traditional territory of the Wet’suwet’en. It will do this by supporting wealth-creating activities that are consistent with local values and interests. Through its partnerships and positive working relationships, BVEDA will be recognized as an economic development leader by governments, nongovernment organizations, industries, businesses, community groups and residents.  Programs and assistance will be available throughout the region and it is acknowledged that development in individual communities will benefit all. The agency will target gaps in services, avoid overlap with other local and regional agencies, and will have stable long term operational funding.  </w:t>
      </w:r>
    </w:p>
    <w:p w:rsidR="009F7E84" w:rsidRPr="00366ED6" w:rsidRDefault="009F7E84" w:rsidP="009F7E84">
      <w:pPr>
        <w:autoSpaceDE w:val="0"/>
        <w:autoSpaceDN w:val="0"/>
        <w:adjustRightInd w:val="0"/>
        <w:spacing w:after="0" w:line="240" w:lineRule="auto"/>
        <w:rPr>
          <w:rFonts w:cstheme="minorHAnsi"/>
          <w:iCs/>
          <w:sz w:val="24"/>
        </w:rPr>
      </w:pPr>
    </w:p>
    <w:p w:rsidR="009F7E84" w:rsidRPr="00366ED6" w:rsidRDefault="009F7E84" w:rsidP="009F7E84">
      <w:pPr>
        <w:autoSpaceDE w:val="0"/>
        <w:autoSpaceDN w:val="0"/>
        <w:adjustRightInd w:val="0"/>
        <w:spacing w:after="0" w:line="240" w:lineRule="auto"/>
        <w:rPr>
          <w:rFonts w:cstheme="minorHAnsi"/>
          <w:iCs/>
          <w:sz w:val="24"/>
        </w:rPr>
      </w:pPr>
      <w:r w:rsidRPr="00366ED6">
        <w:rPr>
          <w:rFonts w:cstheme="minorHAnsi"/>
          <w:iCs/>
          <w:sz w:val="24"/>
        </w:rPr>
        <w:t>BVEDA will operate as a legal entity governed by a board of directors appointed by and accountable to the signatories. The board’s primary role will be to develop policy and oversight for the economic development function under the direction of a strategic plan. It will strive to minimize local political interference and will seek out larger regional initiatives.</w:t>
      </w:r>
    </w:p>
    <w:p w:rsidR="009F7E84" w:rsidRPr="00366ED6" w:rsidRDefault="009F7E84" w:rsidP="009F7E84">
      <w:pPr>
        <w:autoSpaceDE w:val="0"/>
        <w:autoSpaceDN w:val="0"/>
        <w:adjustRightInd w:val="0"/>
        <w:spacing w:after="0" w:line="240" w:lineRule="auto"/>
        <w:rPr>
          <w:rFonts w:cstheme="minorHAnsi"/>
          <w:iCs/>
          <w:sz w:val="24"/>
        </w:rPr>
      </w:pPr>
    </w:p>
    <w:p w:rsidR="00366ED6" w:rsidRPr="009B3A15" w:rsidRDefault="009F7E84" w:rsidP="009B3A15">
      <w:pPr>
        <w:autoSpaceDE w:val="0"/>
        <w:autoSpaceDN w:val="0"/>
        <w:adjustRightInd w:val="0"/>
        <w:spacing w:after="0" w:line="240" w:lineRule="auto"/>
        <w:rPr>
          <w:rFonts w:cstheme="minorHAnsi"/>
          <w:b/>
          <w:bCs/>
          <w:i/>
          <w:iCs/>
          <w:sz w:val="18"/>
          <w:szCs w:val="28"/>
        </w:rPr>
      </w:pPr>
      <w:r w:rsidRPr="00366ED6">
        <w:rPr>
          <w:rFonts w:cstheme="minorHAnsi"/>
          <w:iCs/>
          <w:sz w:val="24"/>
        </w:rPr>
        <w:t>Implementation of the plan will be through the agency’s professional staff, which will be based in a stand-alone office.</w:t>
      </w:r>
      <w:r w:rsidR="00366ED6" w:rsidRPr="009B3A15">
        <w:rPr>
          <w:rFonts w:cstheme="minorHAnsi"/>
          <w:b/>
          <w:bCs/>
          <w:i/>
          <w:iCs/>
          <w:sz w:val="18"/>
          <w:szCs w:val="28"/>
        </w:rPr>
        <w:br w:type="page"/>
      </w:r>
    </w:p>
    <w:p w:rsidR="00366ED6" w:rsidRDefault="00366ED6" w:rsidP="00916D4D">
      <w:pPr>
        <w:rPr>
          <w:rFonts w:cstheme="minorHAnsi"/>
          <w:b/>
          <w:bCs/>
          <w:i/>
          <w:iCs/>
          <w:sz w:val="28"/>
          <w:szCs w:val="28"/>
        </w:rPr>
      </w:pPr>
    </w:p>
    <w:p w:rsidR="00916D4D" w:rsidRPr="00D2570D" w:rsidRDefault="00916D4D" w:rsidP="00916D4D">
      <w:pPr>
        <w:rPr>
          <w:rFonts w:cstheme="minorHAnsi"/>
          <w:b/>
          <w:bCs/>
          <w:i/>
          <w:iCs/>
          <w:sz w:val="28"/>
          <w:szCs w:val="28"/>
        </w:rPr>
      </w:pPr>
      <w:r w:rsidRPr="00D2570D">
        <w:rPr>
          <w:rFonts w:cstheme="minorHAnsi"/>
          <w:b/>
          <w:bCs/>
          <w:i/>
          <w:iCs/>
          <w:sz w:val="28"/>
          <w:szCs w:val="28"/>
        </w:rPr>
        <w:t>MISSION STATEMENT</w:t>
      </w:r>
    </w:p>
    <w:p w:rsidR="009F7E84" w:rsidRPr="00366ED6" w:rsidRDefault="009F7E84" w:rsidP="009F7E84">
      <w:pPr>
        <w:autoSpaceDE w:val="0"/>
        <w:autoSpaceDN w:val="0"/>
        <w:adjustRightInd w:val="0"/>
        <w:spacing w:after="0" w:line="240" w:lineRule="auto"/>
        <w:rPr>
          <w:rFonts w:cstheme="minorHAnsi"/>
          <w:sz w:val="24"/>
        </w:rPr>
      </w:pPr>
      <w:r w:rsidRPr="00366ED6">
        <w:rPr>
          <w:rFonts w:cstheme="minorHAnsi"/>
          <w:sz w:val="24"/>
        </w:rPr>
        <w:t>The BVED</w:t>
      </w:r>
      <w:r w:rsidR="00366ED6" w:rsidRPr="00366ED6">
        <w:rPr>
          <w:rFonts w:cstheme="minorHAnsi"/>
          <w:sz w:val="24"/>
        </w:rPr>
        <w:t>A</w:t>
      </w:r>
      <w:r w:rsidRPr="00366ED6">
        <w:rPr>
          <w:rFonts w:cstheme="minorHAnsi"/>
          <w:sz w:val="24"/>
        </w:rPr>
        <w:t xml:space="preserve"> is owned and operated by three founding signatories, the Town of Smithers, Area A</w:t>
      </w:r>
      <w:r w:rsidR="00366ED6" w:rsidRPr="00366ED6">
        <w:rPr>
          <w:rFonts w:cstheme="minorHAnsi"/>
          <w:sz w:val="24"/>
        </w:rPr>
        <w:t xml:space="preserve"> </w:t>
      </w:r>
      <w:r w:rsidRPr="00366ED6">
        <w:rPr>
          <w:rFonts w:cstheme="minorHAnsi"/>
          <w:sz w:val="24"/>
        </w:rPr>
        <w:t>of the Regional District of Bulkley Nechako and the Office of the Wet’suwet’en. The BVED</w:t>
      </w:r>
      <w:r w:rsidR="00366ED6" w:rsidRPr="00366ED6">
        <w:rPr>
          <w:rFonts w:cstheme="minorHAnsi"/>
          <w:sz w:val="24"/>
        </w:rPr>
        <w:t xml:space="preserve">A </w:t>
      </w:r>
      <w:r w:rsidRPr="00366ED6">
        <w:rPr>
          <w:rFonts w:cstheme="minorHAnsi"/>
          <w:sz w:val="24"/>
        </w:rPr>
        <w:t>supports individuals and community groups in the Bulkley Valley, members of the Wet’suwet’en</w:t>
      </w:r>
      <w:r w:rsidR="00366ED6" w:rsidRPr="00366ED6">
        <w:rPr>
          <w:rFonts w:cstheme="minorHAnsi"/>
          <w:sz w:val="24"/>
        </w:rPr>
        <w:t xml:space="preserve"> </w:t>
      </w:r>
      <w:r w:rsidRPr="00366ED6">
        <w:rPr>
          <w:rFonts w:cstheme="minorHAnsi"/>
          <w:sz w:val="24"/>
        </w:rPr>
        <w:t>and those interested in locating to the Valley. The BVEDO will facilitate economic development</w:t>
      </w:r>
      <w:r w:rsidR="00366ED6" w:rsidRPr="00366ED6">
        <w:rPr>
          <w:rFonts w:cstheme="minorHAnsi"/>
          <w:sz w:val="24"/>
        </w:rPr>
        <w:t xml:space="preserve"> </w:t>
      </w:r>
      <w:r w:rsidRPr="00366ED6">
        <w:rPr>
          <w:rFonts w:cstheme="minorHAnsi"/>
          <w:sz w:val="24"/>
        </w:rPr>
        <w:t>wherever possible but will focus on the following core services:</w:t>
      </w:r>
    </w:p>
    <w:p w:rsidR="00366ED6" w:rsidRPr="00366ED6" w:rsidRDefault="00366ED6" w:rsidP="009F7E84">
      <w:pPr>
        <w:autoSpaceDE w:val="0"/>
        <w:autoSpaceDN w:val="0"/>
        <w:adjustRightInd w:val="0"/>
        <w:spacing w:after="0" w:line="240" w:lineRule="auto"/>
        <w:rPr>
          <w:rFonts w:cstheme="minorHAnsi"/>
          <w:sz w:val="24"/>
        </w:rPr>
      </w:pPr>
    </w:p>
    <w:p w:rsidR="009F7E84" w:rsidRPr="00366ED6" w:rsidRDefault="009F7E84" w:rsidP="00366ED6">
      <w:pPr>
        <w:pStyle w:val="ListParagraph"/>
        <w:numPr>
          <w:ilvl w:val="0"/>
          <w:numId w:val="1"/>
        </w:numPr>
        <w:autoSpaceDE w:val="0"/>
        <w:autoSpaceDN w:val="0"/>
        <w:adjustRightInd w:val="0"/>
        <w:spacing w:after="0" w:line="240" w:lineRule="auto"/>
        <w:rPr>
          <w:rFonts w:cstheme="minorHAnsi"/>
          <w:sz w:val="24"/>
        </w:rPr>
      </w:pPr>
      <w:r w:rsidRPr="00366ED6">
        <w:rPr>
          <w:rFonts w:cstheme="minorHAnsi"/>
          <w:sz w:val="24"/>
        </w:rPr>
        <w:t>Create and distribute research and economic information to those engaged in or</w:t>
      </w:r>
      <w:r w:rsidR="00366ED6" w:rsidRPr="00366ED6">
        <w:rPr>
          <w:rFonts w:cstheme="minorHAnsi"/>
          <w:sz w:val="24"/>
        </w:rPr>
        <w:t xml:space="preserve"> </w:t>
      </w:r>
      <w:r w:rsidRPr="00366ED6">
        <w:rPr>
          <w:rFonts w:cstheme="minorHAnsi"/>
          <w:sz w:val="24"/>
        </w:rPr>
        <w:t>interested in engaging in business and economic development and the community at</w:t>
      </w:r>
      <w:r w:rsidR="00366ED6" w:rsidRPr="00366ED6">
        <w:rPr>
          <w:rFonts w:cstheme="minorHAnsi"/>
          <w:sz w:val="24"/>
        </w:rPr>
        <w:t xml:space="preserve"> </w:t>
      </w:r>
      <w:r w:rsidRPr="00366ED6">
        <w:rPr>
          <w:rFonts w:cstheme="minorHAnsi"/>
          <w:sz w:val="24"/>
        </w:rPr>
        <w:t>large;</w:t>
      </w:r>
    </w:p>
    <w:p w:rsidR="009F7E84" w:rsidRPr="00366ED6" w:rsidRDefault="009F7E84" w:rsidP="00366ED6">
      <w:pPr>
        <w:pStyle w:val="ListParagraph"/>
        <w:numPr>
          <w:ilvl w:val="0"/>
          <w:numId w:val="1"/>
        </w:numPr>
        <w:autoSpaceDE w:val="0"/>
        <w:autoSpaceDN w:val="0"/>
        <w:adjustRightInd w:val="0"/>
        <w:spacing w:after="0" w:line="240" w:lineRule="auto"/>
        <w:rPr>
          <w:rFonts w:cstheme="minorHAnsi"/>
          <w:sz w:val="24"/>
        </w:rPr>
      </w:pPr>
      <w:r w:rsidRPr="00366ED6">
        <w:rPr>
          <w:rFonts w:cstheme="minorHAnsi"/>
          <w:sz w:val="24"/>
        </w:rPr>
        <w:t>Report out on the economic health, opportunities and stability of the Bulkley Valley</w:t>
      </w:r>
      <w:r w:rsidR="00366ED6" w:rsidRPr="00366ED6">
        <w:rPr>
          <w:rFonts w:cstheme="minorHAnsi"/>
          <w:sz w:val="24"/>
        </w:rPr>
        <w:t xml:space="preserve"> </w:t>
      </w:r>
      <w:r w:rsidRPr="00366ED6">
        <w:rPr>
          <w:rFonts w:cstheme="minorHAnsi"/>
          <w:sz w:val="24"/>
        </w:rPr>
        <w:t>and Wet’suwet’en territory;</w:t>
      </w:r>
    </w:p>
    <w:p w:rsidR="009F7E84" w:rsidRPr="00366ED6" w:rsidRDefault="009F7E84" w:rsidP="00366ED6">
      <w:pPr>
        <w:pStyle w:val="ListParagraph"/>
        <w:numPr>
          <w:ilvl w:val="0"/>
          <w:numId w:val="1"/>
        </w:numPr>
        <w:autoSpaceDE w:val="0"/>
        <w:autoSpaceDN w:val="0"/>
        <w:adjustRightInd w:val="0"/>
        <w:spacing w:after="0" w:line="240" w:lineRule="auto"/>
        <w:rPr>
          <w:rFonts w:cstheme="minorHAnsi"/>
          <w:sz w:val="24"/>
        </w:rPr>
      </w:pPr>
      <w:r w:rsidRPr="00366ED6">
        <w:rPr>
          <w:rFonts w:cstheme="minorHAnsi"/>
          <w:sz w:val="24"/>
        </w:rPr>
        <w:t>Provide brokering services to businesses, community groups and government</w:t>
      </w:r>
      <w:r w:rsidR="00366ED6" w:rsidRPr="00366ED6">
        <w:rPr>
          <w:rFonts w:cstheme="minorHAnsi"/>
          <w:sz w:val="24"/>
        </w:rPr>
        <w:t xml:space="preserve"> </w:t>
      </w:r>
      <w:r w:rsidRPr="00366ED6">
        <w:rPr>
          <w:rFonts w:cstheme="minorHAnsi"/>
          <w:sz w:val="24"/>
        </w:rPr>
        <w:t>agencies;</w:t>
      </w:r>
    </w:p>
    <w:p w:rsidR="009F7E84" w:rsidRPr="00366ED6" w:rsidRDefault="009F7E84" w:rsidP="00366ED6">
      <w:pPr>
        <w:pStyle w:val="ListParagraph"/>
        <w:numPr>
          <w:ilvl w:val="0"/>
          <w:numId w:val="1"/>
        </w:numPr>
        <w:autoSpaceDE w:val="0"/>
        <w:autoSpaceDN w:val="0"/>
        <w:adjustRightInd w:val="0"/>
        <w:spacing w:after="0" w:line="240" w:lineRule="auto"/>
        <w:rPr>
          <w:rFonts w:cstheme="minorHAnsi"/>
          <w:sz w:val="24"/>
        </w:rPr>
      </w:pPr>
      <w:r w:rsidRPr="00366ED6">
        <w:rPr>
          <w:rFonts w:cstheme="minorHAnsi"/>
          <w:sz w:val="24"/>
        </w:rPr>
        <w:t>Market and promote the region and recruit new investment;</w:t>
      </w:r>
    </w:p>
    <w:p w:rsidR="009F7E84" w:rsidRPr="00366ED6" w:rsidRDefault="009F7E84" w:rsidP="00366ED6">
      <w:pPr>
        <w:pStyle w:val="ListParagraph"/>
        <w:numPr>
          <w:ilvl w:val="0"/>
          <w:numId w:val="1"/>
        </w:numPr>
        <w:autoSpaceDE w:val="0"/>
        <w:autoSpaceDN w:val="0"/>
        <w:adjustRightInd w:val="0"/>
        <w:spacing w:after="0" w:line="240" w:lineRule="auto"/>
        <w:rPr>
          <w:rFonts w:cstheme="minorHAnsi"/>
          <w:sz w:val="24"/>
        </w:rPr>
      </w:pPr>
      <w:r w:rsidRPr="00366ED6">
        <w:rPr>
          <w:rFonts w:cstheme="minorHAnsi"/>
          <w:sz w:val="24"/>
        </w:rPr>
        <w:t>Secure investment in desired economic development activities and infrastructure</w:t>
      </w:r>
      <w:r w:rsidR="00366ED6" w:rsidRPr="00366ED6">
        <w:rPr>
          <w:rFonts w:cstheme="minorHAnsi"/>
          <w:sz w:val="24"/>
        </w:rPr>
        <w:t xml:space="preserve"> </w:t>
      </w:r>
      <w:r w:rsidRPr="00366ED6">
        <w:rPr>
          <w:rFonts w:cstheme="minorHAnsi"/>
          <w:sz w:val="24"/>
        </w:rPr>
        <w:t>from senior levels of government and the private sector;</w:t>
      </w:r>
    </w:p>
    <w:p w:rsidR="009F7E84" w:rsidRPr="00366ED6" w:rsidRDefault="009F7E84" w:rsidP="00366ED6">
      <w:pPr>
        <w:pStyle w:val="ListParagraph"/>
        <w:numPr>
          <w:ilvl w:val="0"/>
          <w:numId w:val="1"/>
        </w:numPr>
        <w:autoSpaceDE w:val="0"/>
        <w:autoSpaceDN w:val="0"/>
        <w:adjustRightInd w:val="0"/>
        <w:spacing w:after="0" w:line="240" w:lineRule="auto"/>
        <w:rPr>
          <w:rFonts w:cstheme="minorHAnsi"/>
          <w:sz w:val="24"/>
        </w:rPr>
      </w:pPr>
      <w:r w:rsidRPr="00366ED6">
        <w:rPr>
          <w:rFonts w:cstheme="minorHAnsi"/>
          <w:sz w:val="24"/>
        </w:rPr>
        <w:t>Where appropriate, provide/channel direct equity investment into key business</w:t>
      </w:r>
      <w:r w:rsidR="00366ED6" w:rsidRPr="00366ED6">
        <w:rPr>
          <w:rFonts w:cstheme="minorHAnsi"/>
          <w:sz w:val="24"/>
        </w:rPr>
        <w:t xml:space="preserve"> </w:t>
      </w:r>
      <w:r w:rsidRPr="00366ED6">
        <w:rPr>
          <w:rFonts w:cstheme="minorHAnsi"/>
          <w:sz w:val="24"/>
        </w:rPr>
        <w:t>operations; and</w:t>
      </w:r>
    </w:p>
    <w:p w:rsidR="00366ED6" w:rsidRPr="00366ED6" w:rsidRDefault="009F7E84" w:rsidP="00366ED6">
      <w:pPr>
        <w:pStyle w:val="ListParagraph"/>
        <w:numPr>
          <w:ilvl w:val="0"/>
          <w:numId w:val="1"/>
        </w:numPr>
        <w:autoSpaceDE w:val="0"/>
        <w:autoSpaceDN w:val="0"/>
        <w:adjustRightInd w:val="0"/>
        <w:spacing w:after="0" w:line="240" w:lineRule="auto"/>
        <w:rPr>
          <w:rFonts w:cstheme="minorHAnsi"/>
          <w:sz w:val="24"/>
        </w:rPr>
      </w:pPr>
      <w:r w:rsidRPr="00366ED6">
        <w:rPr>
          <w:rFonts w:cstheme="minorHAnsi"/>
          <w:sz w:val="24"/>
        </w:rPr>
        <w:t>Encourage, facilitate and assist the development of major resource projects where</w:t>
      </w:r>
      <w:r w:rsidR="00366ED6" w:rsidRPr="00366ED6">
        <w:rPr>
          <w:rFonts w:cstheme="minorHAnsi"/>
          <w:sz w:val="24"/>
        </w:rPr>
        <w:t xml:space="preserve"> </w:t>
      </w:r>
      <w:r w:rsidRPr="00366ED6">
        <w:rPr>
          <w:rFonts w:cstheme="minorHAnsi"/>
          <w:sz w:val="24"/>
        </w:rPr>
        <w:t>they fit the values and expectations of the people of the region.</w:t>
      </w:r>
    </w:p>
    <w:p w:rsidR="00366ED6" w:rsidRPr="00366ED6" w:rsidRDefault="00366ED6" w:rsidP="009F7E84">
      <w:pPr>
        <w:autoSpaceDE w:val="0"/>
        <w:autoSpaceDN w:val="0"/>
        <w:adjustRightInd w:val="0"/>
        <w:spacing w:after="0" w:line="240" w:lineRule="auto"/>
        <w:rPr>
          <w:rFonts w:cstheme="minorHAnsi"/>
          <w:sz w:val="24"/>
        </w:rPr>
      </w:pPr>
    </w:p>
    <w:p w:rsidR="009F7E84" w:rsidRPr="00366ED6" w:rsidRDefault="00D2570D" w:rsidP="009F7E84">
      <w:pPr>
        <w:autoSpaceDE w:val="0"/>
        <w:autoSpaceDN w:val="0"/>
        <w:adjustRightInd w:val="0"/>
        <w:spacing w:after="0" w:line="240" w:lineRule="auto"/>
        <w:rPr>
          <w:rFonts w:cstheme="minorHAnsi"/>
          <w:sz w:val="24"/>
        </w:rPr>
      </w:pPr>
      <w:r>
        <w:rPr>
          <w:rFonts w:cstheme="minorHAnsi"/>
          <w:sz w:val="24"/>
        </w:rPr>
        <w:t>BVEDA</w:t>
      </w:r>
      <w:r w:rsidR="009F7E84" w:rsidRPr="00366ED6">
        <w:rPr>
          <w:rFonts w:cstheme="minorHAnsi"/>
          <w:sz w:val="24"/>
        </w:rPr>
        <w:t xml:space="preserve"> will have professional and technical economic development staff based in the region</w:t>
      </w:r>
      <w:r w:rsidR="00366ED6" w:rsidRPr="00366ED6">
        <w:rPr>
          <w:rFonts w:cstheme="minorHAnsi"/>
          <w:sz w:val="24"/>
        </w:rPr>
        <w:t xml:space="preserve"> </w:t>
      </w:r>
      <w:r w:rsidR="009F7E84" w:rsidRPr="00366ED6">
        <w:rPr>
          <w:rFonts w:cstheme="minorHAnsi"/>
          <w:sz w:val="24"/>
        </w:rPr>
        <w:t>funded by the three signatories. The staff will develop close working relationships with business</w:t>
      </w:r>
      <w:r w:rsidR="00366ED6" w:rsidRPr="00366ED6">
        <w:rPr>
          <w:rFonts w:cstheme="minorHAnsi"/>
          <w:sz w:val="24"/>
        </w:rPr>
        <w:t xml:space="preserve"> </w:t>
      </w:r>
      <w:r w:rsidR="009F7E84" w:rsidRPr="00366ED6">
        <w:rPr>
          <w:rFonts w:cstheme="minorHAnsi"/>
          <w:sz w:val="24"/>
        </w:rPr>
        <w:t>owners and operators and with local, regional, provincial, First Nation and federal governments.</w:t>
      </w:r>
    </w:p>
    <w:p w:rsidR="009F7E84" w:rsidRPr="00366ED6" w:rsidRDefault="009F7E84" w:rsidP="009F7E84">
      <w:pPr>
        <w:autoSpaceDE w:val="0"/>
        <w:autoSpaceDN w:val="0"/>
        <w:adjustRightInd w:val="0"/>
        <w:spacing w:after="0" w:line="240" w:lineRule="auto"/>
        <w:rPr>
          <w:rFonts w:cstheme="minorHAnsi"/>
          <w:sz w:val="24"/>
        </w:rPr>
      </w:pPr>
      <w:r w:rsidRPr="00366ED6">
        <w:rPr>
          <w:rFonts w:cstheme="minorHAnsi"/>
          <w:sz w:val="24"/>
        </w:rPr>
        <w:t>The staff will proactively identify business and economic opportunities that will be shared with</w:t>
      </w:r>
      <w:r w:rsidR="00366ED6" w:rsidRPr="00366ED6">
        <w:rPr>
          <w:rFonts w:cstheme="minorHAnsi"/>
          <w:sz w:val="24"/>
        </w:rPr>
        <w:t xml:space="preserve"> </w:t>
      </w:r>
      <w:r w:rsidRPr="00366ED6">
        <w:rPr>
          <w:rFonts w:cstheme="minorHAnsi"/>
          <w:sz w:val="24"/>
        </w:rPr>
        <w:t>potential investors and entrepreneurs.</w:t>
      </w:r>
    </w:p>
    <w:p w:rsidR="00366ED6" w:rsidRPr="00366ED6" w:rsidRDefault="00366ED6" w:rsidP="009F7E84">
      <w:pPr>
        <w:autoSpaceDE w:val="0"/>
        <w:autoSpaceDN w:val="0"/>
        <w:adjustRightInd w:val="0"/>
        <w:spacing w:after="0" w:line="240" w:lineRule="auto"/>
        <w:rPr>
          <w:rFonts w:cstheme="minorHAnsi"/>
          <w:sz w:val="24"/>
        </w:rPr>
      </w:pPr>
    </w:p>
    <w:p w:rsidR="00916D4D" w:rsidRPr="00366ED6" w:rsidRDefault="009F7E84" w:rsidP="00366ED6">
      <w:pPr>
        <w:autoSpaceDE w:val="0"/>
        <w:autoSpaceDN w:val="0"/>
        <w:adjustRightInd w:val="0"/>
        <w:spacing w:after="0" w:line="240" w:lineRule="auto"/>
        <w:rPr>
          <w:rFonts w:cstheme="minorHAnsi"/>
          <w:sz w:val="24"/>
        </w:rPr>
      </w:pPr>
      <w:r w:rsidRPr="00366ED6">
        <w:rPr>
          <w:rFonts w:cstheme="minorHAnsi"/>
          <w:sz w:val="24"/>
        </w:rPr>
        <w:t>BVED</w:t>
      </w:r>
      <w:r w:rsidR="00D2570D">
        <w:rPr>
          <w:rFonts w:cstheme="minorHAnsi"/>
          <w:sz w:val="24"/>
        </w:rPr>
        <w:t>A</w:t>
      </w:r>
      <w:r w:rsidRPr="00366ED6">
        <w:rPr>
          <w:rFonts w:cstheme="minorHAnsi"/>
          <w:sz w:val="24"/>
        </w:rPr>
        <w:t xml:space="preserve"> will communicate, consult, inform and involve the broader community in its planning,</w:t>
      </w:r>
      <w:r w:rsidR="00366ED6" w:rsidRPr="00366ED6">
        <w:rPr>
          <w:rFonts w:cstheme="minorHAnsi"/>
          <w:sz w:val="24"/>
        </w:rPr>
        <w:t xml:space="preserve"> </w:t>
      </w:r>
      <w:r w:rsidRPr="00366ED6">
        <w:rPr>
          <w:rFonts w:cstheme="minorHAnsi"/>
          <w:sz w:val="24"/>
        </w:rPr>
        <w:t>implementation, and evaluation functions so that the organization becomes seen and valued as an</w:t>
      </w:r>
      <w:r w:rsidR="00366ED6" w:rsidRPr="00366ED6">
        <w:rPr>
          <w:rFonts w:cstheme="minorHAnsi"/>
          <w:sz w:val="24"/>
        </w:rPr>
        <w:t xml:space="preserve"> </w:t>
      </w:r>
      <w:r w:rsidRPr="00366ED6">
        <w:rPr>
          <w:rFonts w:cstheme="minorHAnsi"/>
          <w:sz w:val="24"/>
        </w:rPr>
        <w:t>economic leader.</w:t>
      </w:r>
    </w:p>
    <w:p w:rsidR="00C12DE9" w:rsidRDefault="00C12DE9">
      <w:pPr>
        <w:rPr>
          <w:rFonts w:cstheme="minorHAnsi"/>
        </w:rPr>
      </w:pPr>
      <w:r>
        <w:rPr>
          <w:rFonts w:cstheme="minorHAnsi"/>
        </w:rPr>
        <w:br w:type="page"/>
      </w:r>
    </w:p>
    <w:p w:rsidR="00484639" w:rsidRPr="00384D20" w:rsidRDefault="00484639" w:rsidP="00484639">
      <w:pPr>
        <w:autoSpaceDE w:val="0"/>
        <w:autoSpaceDN w:val="0"/>
        <w:adjustRightInd w:val="0"/>
        <w:spacing w:after="0" w:line="240" w:lineRule="auto"/>
        <w:rPr>
          <w:rFonts w:cstheme="minorHAnsi"/>
          <w:b/>
          <w:szCs w:val="24"/>
          <w:u w:val="single"/>
        </w:rPr>
      </w:pPr>
    </w:p>
    <w:p w:rsidR="00C12DE9" w:rsidRDefault="009B3A15" w:rsidP="00C12DE9">
      <w:pPr>
        <w:rPr>
          <w:rFonts w:cstheme="minorHAnsi"/>
          <w:b/>
          <w:bCs/>
          <w:i/>
          <w:iCs/>
          <w:sz w:val="28"/>
          <w:szCs w:val="28"/>
        </w:rPr>
      </w:pPr>
      <w:r>
        <w:rPr>
          <w:rFonts w:cstheme="minorHAnsi"/>
          <w:b/>
          <w:bCs/>
          <w:i/>
          <w:iCs/>
          <w:sz w:val="28"/>
          <w:szCs w:val="28"/>
        </w:rPr>
        <w:t>LOCAL BUSINESS CLIMATE</w:t>
      </w:r>
    </w:p>
    <w:p w:rsidR="00F461BE" w:rsidRDefault="00F461BE" w:rsidP="00F461BE">
      <w:r>
        <w:t xml:space="preserve">July 2013 (EDO) – Secured a grant from </w:t>
      </w:r>
      <w:proofErr w:type="spellStart"/>
      <w:r>
        <w:t>Wetzin’kwa</w:t>
      </w:r>
      <w:proofErr w:type="spellEnd"/>
      <w:r>
        <w:t xml:space="preserve"> Community Forest Corporation for the creation of the Smithers Co-Working Space</w:t>
      </w:r>
    </w:p>
    <w:p w:rsidR="00F461BE" w:rsidRDefault="00F461BE" w:rsidP="00F461BE">
      <w:r>
        <w:t xml:space="preserve">July 2013 (EDO) – Met with Innovation Central Society Executive Director Ernest </w:t>
      </w:r>
      <w:proofErr w:type="spellStart"/>
      <w:r>
        <w:t>Daddey</w:t>
      </w:r>
      <w:proofErr w:type="spellEnd"/>
      <w:r>
        <w:t xml:space="preserve"> regarding potential partnerships with increasing the number of export companies in the Bulkley Valley</w:t>
      </w:r>
    </w:p>
    <w:p w:rsidR="00F461BE" w:rsidRDefault="00F461BE" w:rsidP="00F461BE">
      <w:r>
        <w:t>August 2013 (EDO) – Continued to update the information on local contractors to make it as complete as possible</w:t>
      </w:r>
    </w:p>
    <w:p w:rsidR="001E7197" w:rsidRDefault="001E7197" w:rsidP="001E7197">
      <w:r>
        <w:t>August 2013 (EDO) – Attended the first Tech Talk event hosted by Startup Smithers</w:t>
      </w:r>
    </w:p>
    <w:p w:rsidR="001E7197" w:rsidRDefault="001E7197" w:rsidP="001E7197">
      <w:r>
        <w:t xml:space="preserve">August 2013 (EDO) – Drafted a letter for Board approval to send to </w:t>
      </w:r>
      <w:proofErr w:type="spellStart"/>
      <w:r>
        <w:t>Telus</w:t>
      </w:r>
      <w:proofErr w:type="spellEnd"/>
      <w:r>
        <w:t xml:space="preserve"> and </w:t>
      </w:r>
      <w:proofErr w:type="spellStart"/>
      <w:r>
        <w:t>CityWest</w:t>
      </w:r>
      <w:proofErr w:type="spellEnd"/>
      <w:r>
        <w:t xml:space="preserve"> regarding wider broadband internet distribution to the Town of Smithers</w:t>
      </w:r>
    </w:p>
    <w:p w:rsidR="003E190A" w:rsidRDefault="003E190A" w:rsidP="003E190A">
      <w:r>
        <w:t xml:space="preserve">September 2013 (EDO) – Met with </w:t>
      </w:r>
      <w:proofErr w:type="spellStart"/>
      <w:r>
        <w:t>Cybernet</w:t>
      </w:r>
      <w:proofErr w:type="spellEnd"/>
      <w:r>
        <w:t xml:space="preserve"> owner, </w:t>
      </w:r>
      <w:proofErr w:type="spellStart"/>
      <w:r>
        <w:t>Carrol</w:t>
      </w:r>
      <w:proofErr w:type="spellEnd"/>
      <w:r>
        <w:t xml:space="preserve"> </w:t>
      </w:r>
      <w:proofErr w:type="spellStart"/>
      <w:r>
        <w:t>Rosner</w:t>
      </w:r>
      <w:proofErr w:type="spellEnd"/>
      <w:r>
        <w:t xml:space="preserve"> to discuss ways to increase the access to bandwidth for businesses in the Bulkley Valley</w:t>
      </w:r>
    </w:p>
    <w:p w:rsidR="00C12DE9" w:rsidRDefault="009B3A15" w:rsidP="00C12DE9">
      <w:pPr>
        <w:rPr>
          <w:rFonts w:cstheme="minorHAnsi"/>
          <w:b/>
          <w:bCs/>
          <w:i/>
          <w:iCs/>
          <w:sz w:val="28"/>
          <w:szCs w:val="28"/>
        </w:rPr>
      </w:pPr>
      <w:r>
        <w:rPr>
          <w:rFonts w:cstheme="minorHAnsi"/>
          <w:b/>
          <w:bCs/>
          <w:i/>
          <w:iCs/>
          <w:sz w:val="28"/>
          <w:szCs w:val="28"/>
        </w:rPr>
        <w:t>INDUSTRIAL LAND</w:t>
      </w:r>
    </w:p>
    <w:p w:rsidR="001E7197" w:rsidRDefault="001E7197" w:rsidP="001E7197">
      <w:r>
        <w:t>August 2013 (EDO) – Attended the Site Selector meeting in Prince George and had 1 on 2 discussions with site selectors</w:t>
      </w:r>
    </w:p>
    <w:p w:rsidR="00C12DE9" w:rsidRDefault="009B3A15" w:rsidP="00C12DE9">
      <w:pPr>
        <w:rPr>
          <w:rFonts w:cstheme="minorHAnsi"/>
          <w:b/>
          <w:bCs/>
          <w:i/>
          <w:iCs/>
          <w:sz w:val="28"/>
          <w:szCs w:val="28"/>
        </w:rPr>
      </w:pPr>
      <w:r>
        <w:rPr>
          <w:rFonts w:cstheme="minorHAnsi"/>
          <w:b/>
          <w:bCs/>
          <w:i/>
          <w:iCs/>
          <w:sz w:val="28"/>
          <w:szCs w:val="28"/>
        </w:rPr>
        <w:t>COMMUNITY INFORMATION PORTAL</w:t>
      </w:r>
    </w:p>
    <w:p w:rsidR="001E7197" w:rsidRDefault="001E7197" w:rsidP="001E7197">
      <w:r>
        <w:t>August 2013 (EDO) – Attended the Site Selector meeting in Prince George and had 1 on 2 discussions with site selectors</w:t>
      </w:r>
    </w:p>
    <w:p w:rsidR="003E190A" w:rsidRDefault="003E190A" w:rsidP="003E190A">
      <w:r>
        <w:t>August 2013 (EDO) – Added content to the BVEDA webpage</w:t>
      </w:r>
    </w:p>
    <w:p w:rsidR="003E190A" w:rsidRDefault="003E190A" w:rsidP="003E190A">
      <w:r>
        <w:t xml:space="preserve">August 2013 (EDO) – Updated the INWBC </w:t>
      </w:r>
      <w:proofErr w:type="spellStart"/>
      <w:r>
        <w:t>Pretivm</w:t>
      </w:r>
      <w:proofErr w:type="spellEnd"/>
      <w:r>
        <w:t xml:space="preserve"> Resources page</w:t>
      </w:r>
    </w:p>
    <w:p w:rsidR="00C12DE9" w:rsidRDefault="009B3A15" w:rsidP="00C12DE9">
      <w:pPr>
        <w:rPr>
          <w:rFonts w:cstheme="minorHAnsi"/>
          <w:b/>
          <w:bCs/>
          <w:i/>
          <w:iCs/>
          <w:sz w:val="28"/>
          <w:szCs w:val="28"/>
        </w:rPr>
      </w:pPr>
      <w:r>
        <w:rPr>
          <w:rFonts w:cstheme="minorHAnsi"/>
          <w:b/>
          <w:bCs/>
          <w:i/>
          <w:iCs/>
          <w:sz w:val="28"/>
          <w:szCs w:val="28"/>
        </w:rPr>
        <w:t>BUSINESS RETENTION &amp; EXPANSION</w:t>
      </w:r>
    </w:p>
    <w:p w:rsidR="00F461BE" w:rsidRDefault="00F461BE" w:rsidP="00F461BE">
      <w:r>
        <w:t xml:space="preserve">July 2013 (EDO) – Secured a grant from </w:t>
      </w:r>
      <w:proofErr w:type="spellStart"/>
      <w:r>
        <w:t>Wetzin’kwa</w:t>
      </w:r>
      <w:proofErr w:type="spellEnd"/>
      <w:r>
        <w:t xml:space="preserve"> Community Forest Corporation for the creation of the Smithers Co-Working Space</w:t>
      </w:r>
    </w:p>
    <w:p w:rsidR="00F461BE" w:rsidRDefault="00F461BE" w:rsidP="00F461BE">
      <w:r>
        <w:t xml:space="preserve">July 2013 (EDO) – Connected Smithers Mall owner Adam </w:t>
      </w:r>
      <w:proofErr w:type="spellStart"/>
      <w:r>
        <w:t>Battistelli</w:t>
      </w:r>
      <w:proofErr w:type="spellEnd"/>
      <w:r>
        <w:t xml:space="preserve"> to potential tenants in Fields and V&amp;S Department Stores</w:t>
      </w:r>
    </w:p>
    <w:p w:rsidR="00F461BE" w:rsidRDefault="00F461BE" w:rsidP="00F461BE">
      <w:r>
        <w:t xml:space="preserve">July 2013 (EDO) – Met with Innovation Central Society Executive Director Ernest </w:t>
      </w:r>
      <w:proofErr w:type="spellStart"/>
      <w:r>
        <w:t>Daddey</w:t>
      </w:r>
      <w:proofErr w:type="spellEnd"/>
      <w:r>
        <w:t xml:space="preserve"> regarding potential partnerships with increasing the number of export companies in the Bulkley Valley</w:t>
      </w:r>
    </w:p>
    <w:p w:rsidR="00F461BE" w:rsidRDefault="00F461BE" w:rsidP="00F461BE">
      <w:r>
        <w:lastRenderedPageBreak/>
        <w:t>August 2013 (EDO) – Continued to update the information on local contractors to make it as complete as possible</w:t>
      </w:r>
    </w:p>
    <w:p w:rsidR="001E7197" w:rsidRDefault="001E7197" w:rsidP="001E7197">
      <w:r>
        <w:t>August 2013 (EDO) – Helped a local law firm find new workspace furniture to be able to get back to work as soon as possible</w:t>
      </w:r>
    </w:p>
    <w:p w:rsidR="003E190A" w:rsidRDefault="003E190A" w:rsidP="003E190A">
      <w:r>
        <w:t xml:space="preserve">September 2013 (EDO) – Met with </w:t>
      </w:r>
      <w:proofErr w:type="spellStart"/>
      <w:r>
        <w:t>Cybernet</w:t>
      </w:r>
      <w:proofErr w:type="spellEnd"/>
      <w:r>
        <w:t xml:space="preserve"> owner, </w:t>
      </w:r>
      <w:proofErr w:type="spellStart"/>
      <w:r>
        <w:t>Carrol</w:t>
      </w:r>
      <w:proofErr w:type="spellEnd"/>
      <w:r>
        <w:t xml:space="preserve"> </w:t>
      </w:r>
      <w:proofErr w:type="spellStart"/>
      <w:r>
        <w:t>Rosner</w:t>
      </w:r>
      <w:proofErr w:type="spellEnd"/>
      <w:r>
        <w:t xml:space="preserve"> to discuss ways to increase the access to bandwidth for businesses in the Bulkley Valley</w:t>
      </w:r>
    </w:p>
    <w:p w:rsidR="003E190A" w:rsidRDefault="003E190A" w:rsidP="003E190A">
      <w:r>
        <w:t>September 2013 (EDO) – Judged the Business Façade Improvement Project with 3 other businesspeople</w:t>
      </w:r>
    </w:p>
    <w:p w:rsidR="003E190A" w:rsidRDefault="003E190A" w:rsidP="003E190A">
      <w:r>
        <w:t>September 2013 (EDO) – Connected 5 helicopter companies with Spectra Energy and their requests for interest in working with them</w:t>
      </w:r>
    </w:p>
    <w:p w:rsidR="003E190A" w:rsidRDefault="003E190A" w:rsidP="003E190A">
      <w:r>
        <w:t>September 2013 (EDO) – Provided tourism numbers to a chocolate company looking for a place to relocate.</w:t>
      </w:r>
    </w:p>
    <w:p w:rsidR="003E190A" w:rsidRDefault="003E190A" w:rsidP="003E190A">
      <w:r>
        <w:t xml:space="preserve">September (EDO) – Met with Rob </w:t>
      </w:r>
      <w:proofErr w:type="spellStart"/>
      <w:r>
        <w:t>Whitwham</w:t>
      </w:r>
      <w:proofErr w:type="spellEnd"/>
      <w:r>
        <w:t xml:space="preserve">, Mark </w:t>
      </w:r>
      <w:proofErr w:type="spellStart"/>
      <w:r>
        <w:t>Amandrud</w:t>
      </w:r>
      <w:proofErr w:type="spellEnd"/>
      <w:r>
        <w:t xml:space="preserve">, and Evan </w:t>
      </w:r>
      <w:proofErr w:type="spellStart"/>
      <w:r>
        <w:t>Saugstad</w:t>
      </w:r>
      <w:proofErr w:type="spellEnd"/>
      <w:r>
        <w:t xml:space="preserve"> of Spectra Energy regarding opportunities for Smithers companies to participate in aspects of the proposed project</w:t>
      </w:r>
    </w:p>
    <w:p w:rsidR="00027E2C" w:rsidRDefault="009B3A15" w:rsidP="00027E2C">
      <w:pPr>
        <w:rPr>
          <w:rFonts w:cstheme="minorHAnsi"/>
          <w:b/>
          <w:bCs/>
          <w:i/>
          <w:iCs/>
          <w:sz w:val="28"/>
          <w:szCs w:val="28"/>
        </w:rPr>
      </w:pPr>
      <w:r>
        <w:rPr>
          <w:rFonts w:cstheme="minorHAnsi"/>
          <w:b/>
          <w:bCs/>
          <w:i/>
          <w:iCs/>
          <w:sz w:val="28"/>
          <w:szCs w:val="28"/>
        </w:rPr>
        <w:t>NETWORK &amp; DIALOGUE</w:t>
      </w:r>
    </w:p>
    <w:p w:rsidR="00F461BE" w:rsidRDefault="00F461BE" w:rsidP="00F461BE">
      <w:r>
        <w:t>July 2013 (EDO) – Served hamburgers and talked about Startup Smithers at the Chamber of Commerce member appreciation lunch</w:t>
      </w:r>
    </w:p>
    <w:p w:rsidR="00F461BE" w:rsidRDefault="00F461BE" w:rsidP="00F461BE">
      <w:r>
        <w:t xml:space="preserve">July 2013 (EDO) – Met with Innovation Central Society Executive Director Ernest </w:t>
      </w:r>
      <w:proofErr w:type="spellStart"/>
      <w:r>
        <w:t>Daddey</w:t>
      </w:r>
      <w:proofErr w:type="spellEnd"/>
      <w:r>
        <w:t xml:space="preserve"> regarding potential partnerships with increasing the number of export companies in the Bulkley Valley</w:t>
      </w:r>
    </w:p>
    <w:p w:rsidR="00F461BE" w:rsidRDefault="00F461BE" w:rsidP="00F461BE">
      <w:r>
        <w:t xml:space="preserve">July 2013 (EDO) – Attended Start-Up Coffee at </w:t>
      </w:r>
      <w:proofErr w:type="spellStart"/>
      <w:r>
        <w:t>Bugwood</w:t>
      </w:r>
      <w:proofErr w:type="spellEnd"/>
      <w:r>
        <w:t xml:space="preserve"> Bean</w:t>
      </w:r>
    </w:p>
    <w:p w:rsidR="00F461BE" w:rsidRDefault="00F461BE" w:rsidP="00F461BE">
      <w:r>
        <w:t>July 2013 (EDO) – Attended the BV Nexus meeting at the Alpenhorn</w:t>
      </w:r>
    </w:p>
    <w:p w:rsidR="001E7197" w:rsidRDefault="001E7197" w:rsidP="001E7197">
      <w:r>
        <w:t>August 2013 (EDO) – Planned and held the BVEDA AGM</w:t>
      </w:r>
    </w:p>
    <w:p w:rsidR="001E7197" w:rsidRDefault="001E7197" w:rsidP="001E7197">
      <w:r>
        <w:t xml:space="preserve">August 2013 (EDO) – Talked to the </w:t>
      </w:r>
      <w:proofErr w:type="spellStart"/>
      <w:r>
        <w:t>Vanderhoof</w:t>
      </w:r>
      <w:proofErr w:type="spellEnd"/>
      <w:r>
        <w:t xml:space="preserve"> Co-op manager about opening a location in Smithers</w:t>
      </w:r>
    </w:p>
    <w:p w:rsidR="001E7197" w:rsidRDefault="001E7197" w:rsidP="001E7197">
      <w:r>
        <w:t xml:space="preserve">August 2013 (EDO) – Connected a local construction company with the BC Construction Safety Alliance </w:t>
      </w:r>
    </w:p>
    <w:p w:rsidR="001E7197" w:rsidRDefault="001E7197" w:rsidP="001E7197">
      <w:r>
        <w:t>August 2013 (EDO) – Attended the first Tech Talk event hosted by Startup Smithers</w:t>
      </w:r>
    </w:p>
    <w:p w:rsidR="003E190A" w:rsidRDefault="003E190A" w:rsidP="003E190A">
      <w:r>
        <w:t xml:space="preserve">August 2013 (EDO) – Met with Rob Maurer of UTM/SEG about the discussion that Rick </w:t>
      </w:r>
      <w:proofErr w:type="spellStart"/>
      <w:r>
        <w:t>Braam</w:t>
      </w:r>
      <w:proofErr w:type="spellEnd"/>
      <w:r>
        <w:t xml:space="preserve"> and I had about growing the mineral exploration cluster in Smithers via calling Smithers “The Mineral Exploration Capital of BC”</w:t>
      </w:r>
    </w:p>
    <w:p w:rsidR="003E190A" w:rsidRDefault="003E190A" w:rsidP="003E190A">
      <w:r>
        <w:t xml:space="preserve">September (EDO) – Met with Rob </w:t>
      </w:r>
      <w:proofErr w:type="spellStart"/>
      <w:r>
        <w:t>Whitwham</w:t>
      </w:r>
      <w:proofErr w:type="spellEnd"/>
      <w:r>
        <w:t xml:space="preserve">, Mark </w:t>
      </w:r>
      <w:proofErr w:type="spellStart"/>
      <w:r>
        <w:t>Amandrud</w:t>
      </w:r>
      <w:proofErr w:type="spellEnd"/>
      <w:r>
        <w:t xml:space="preserve">, and Evan </w:t>
      </w:r>
      <w:proofErr w:type="spellStart"/>
      <w:r>
        <w:t>Saugstad</w:t>
      </w:r>
      <w:proofErr w:type="spellEnd"/>
      <w:r>
        <w:t xml:space="preserve"> of Spectra Energy regarding opportunities for Smithers companies to participate in aspects of the proposed project</w:t>
      </w:r>
    </w:p>
    <w:p w:rsidR="003E190A" w:rsidRDefault="003E190A" w:rsidP="003E190A">
      <w:r>
        <w:lastRenderedPageBreak/>
        <w:t>September (EDO) – Attended the BC Oil and Gas Commission Open House</w:t>
      </w:r>
    </w:p>
    <w:p w:rsidR="003E190A" w:rsidRDefault="003E190A" w:rsidP="003E190A">
      <w:r>
        <w:t>September (EDO) – Met with Dana Hibbard of the Skeena Watershed Conservation Coalition</w:t>
      </w:r>
    </w:p>
    <w:p w:rsidR="009B3A15" w:rsidRDefault="009B3A15" w:rsidP="009B3A15">
      <w:pPr>
        <w:rPr>
          <w:rFonts w:cstheme="minorHAnsi"/>
          <w:b/>
          <w:bCs/>
          <w:i/>
          <w:iCs/>
          <w:sz w:val="28"/>
          <w:szCs w:val="28"/>
        </w:rPr>
      </w:pPr>
      <w:r>
        <w:rPr>
          <w:rFonts w:cstheme="minorHAnsi"/>
          <w:b/>
          <w:bCs/>
          <w:i/>
          <w:iCs/>
          <w:sz w:val="28"/>
          <w:szCs w:val="28"/>
        </w:rPr>
        <w:t>RESOURCE INDUSTRY CLUSTER</w:t>
      </w:r>
    </w:p>
    <w:p w:rsidR="00F461BE" w:rsidRDefault="00F461BE" w:rsidP="00F461BE">
      <w:r>
        <w:t>July 2013 (EDO) – Attended the Northern Gateway Pipeline presentations at the Town Hall</w:t>
      </w:r>
    </w:p>
    <w:p w:rsidR="001E7197" w:rsidRDefault="001E7197" w:rsidP="001E7197">
      <w:r>
        <w:t xml:space="preserve">August 2013 (EDO) – Connected a Chinese tourist/real estate developer to </w:t>
      </w:r>
      <w:hyperlink r:id="rId15" w:history="1">
        <w:r w:rsidRPr="008C5090">
          <w:rPr>
            <w:rStyle w:val="Hyperlink"/>
          </w:rPr>
          <w:t>www.investnorthwestbc.ca</w:t>
        </w:r>
      </w:hyperlink>
      <w:r>
        <w:t xml:space="preserve"> through the BV Museum display of Chinese language brochure cards</w:t>
      </w:r>
    </w:p>
    <w:p w:rsidR="001E7197" w:rsidRDefault="001E7197" w:rsidP="001E7197">
      <w:r>
        <w:t xml:space="preserve">August 2013 (EDO) – Met with Rick </w:t>
      </w:r>
      <w:proofErr w:type="spellStart"/>
      <w:r>
        <w:t>Braam</w:t>
      </w:r>
      <w:proofErr w:type="spellEnd"/>
      <w:r>
        <w:t xml:space="preserve"> to discuss the idea of creating marketing material for the Town of Smithers as “The Mining Exploration Capital of BC”</w:t>
      </w:r>
    </w:p>
    <w:p w:rsidR="003E190A" w:rsidRDefault="003E190A" w:rsidP="003E190A">
      <w:r>
        <w:t xml:space="preserve">August 2013 (EDO) – Met with Mark </w:t>
      </w:r>
      <w:proofErr w:type="spellStart"/>
      <w:r>
        <w:t>Amundrud</w:t>
      </w:r>
      <w:proofErr w:type="spellEnd"/>
      <w:r>
        <w:t>, Community Coordinator for Spectra Energy out of Terrace</w:t>
      </w:r>
    </w:p>
    <w:p w:rsidR="003E190A" w:rsidRDefault="003E190A" w:rsidP="003E190A">
      <w:r>
        <w:t xml:space="preserve">August 2013 (EDO) – Met with Rob Maurer of UTM/SEG about the discussion that Rick </w:t>
      </w:r>
      <w:proofErr w:type="spellStart"/>
      <w:r>
        <w:t>Braam</w:t>
      </w:r>
      <w:proofErr w:type="spellEnd"/>
      <w:r>
        <w:t xml:space="preserve"> and I had about growing the mineral exploration cluster in Smithers via calling Smithers “The Mineral Exploration Capital of BC”</w:t>
      </w:r>
    </w:p>
    <w:p w:rsidR="003E190A" w:rsidRDefault="003E190A" w:rsidP="003E190A">
      <w:r>
        <w:t>September 2013 (EDO) – Connected 5 helicopter companies with Spectra Energy and their requests for interest in working with them</w:t>
      </w:r>
    </w:p>
    <w:p w:rsidR="003E190A" w:rsidRDefault="003E190A" w:rsidP="003E190A">
      <w:r>
        <w:t xml:space="preserve">September (EDO) – Met with Rob </w:t>
      </w:r>
      <w:proofErr w:type="spellStart"/>
      <w:r>
        <w:t>Whitwham</w:t>
      </w:r>
      <w:proofErr w:type="spellEnd"/>
      <w:r>
        <w:t xml:space="preserve">, Mark </w:t>
      </w:r>
      <w:proofErr w:type="spellStart"/>
      <w:r>
        <w:t>Amandrud</w:t>
      </w:r>
      <w:proofErr w:type="spellEnd"/>
      <w:r>
        <w:t xml:space="preserve">, and Evan </w:t>
      </w:r>
      <w:proofErr w:type="spellStart"/>
      <w:r>
        <w:t>Saugstad</w:t>
      </w:r>
      <w:proofErr w:type="spellEnd"/>
      <w:r>
        <w:t xml:space="preserve"> of Spectra Energy regarding opportunities for Smithers companies to participate in aspects of the proposed project</w:t>
      </w:r>
    </w:p>
    <w:p w:rsidR="008254B7" w:rsidRDefault="005C41AF" w:rsidP="008254B7">
      <w:pPr>
        <w:rPr>
          <w:rFonts w:cstheme="minorHAnsi"/>
          <w:b/>
          <w:bCs/>
          <w:i/>
          <w:iCs/>
          <w:sz w:val="28"/>
          <w:szCs w:val="28"/>
        </w:rPr>
      </w:pPr>
      <w:r>
        <w:rPr>
          <w:rFonts w:cstheme="minorHAnsi"/>
          <w:b/>
          <w:bCs/>
          <w:i/>
          <w:iCs/>
          <w:sz w:val="28"/>
          <w:szCs w:val="28"/>
        </w:rPr>
        <w:t>S</w:t>
      </w:r>
      <w:r w:rsidR="009B3A15">
        <w:rPr>
          <w:rFonts w:cstheme="minorHAnsi"/>
          <w:b/>
          <w:bCs/>
          <w:i/>
          <w:iCs/>
          <w:sz w:val="28"/>
          <w:szCs w:val="28"/>
        </w:rPr>
        <w:t>UPPLY &amp; SERVICE CLUSTER</w:t>
      </w:r>
    </w:p>
    <w:p w:rsidR="001E7197" w:rsidRDefault="001E7197" w:rsidP="001E7197">
      <w:r>
        <w:t xml:space="preserve">August 2013 (EDO) – Talked to the </w:t>
      </w:r>
      <w:proofErr w:type="spellStart"/>
      <w:r>
        <w:t>Vanderhoof</w:t>
      </w:r>
      <w:proofErr w:type="spellEnd"/>
      <w:r>
        <w:t xml:space="preserve"> Co-op manager about opening a location in Smithers</w:t>
      </w:r>
    </w:p>
    <w:p w:rsidR="003E190A" w:rsidRDefault="003E190A" w:rsidP="003E190A">
      <w:r>
        <w:t xml:space="preserve">August 2013 (EDO) – Met with Mark </w:t>
      </w:r>
      <w:proofErr w:type="spellStart"/>
      <w:r>
        <w:t>Amundrud</w:t>
      </w:r>
      <w:proofErr w:type="spellEnd"/>
      <w:r>
        <w:t>, Community Coordinator for Spectra Energy out of Terrace</w:t>
      </w:r>
    </w:p>
    <w:p w:rsidR="003E190A" w:rsidRDefault="003E190A" w:rsidP="003E190A">
      <w:r>
        <w:t>September 2013 (EDO) – Connected 5 helicopter companies with Spectra Energy and their requests for interest in working with them</w:t>
      </w:r>
    </w:p>
    <w:p w:rsidR="003E190A" w:rsidRDefault="003E190A" w:rsidP="003E190A">
      <w:r>
        <w:t xml:space="preserve">September (EDO) – Met with Rob </w:t>
      </w:r>
      <w:proofErr w:type="spellStart"/>
      <w:r>
        <w:t>Whitwham</w:t>
      </w:r>
      <w:proofErr w:type="spellEnd"/>
      <w:r>
        <w:t xml:space="preserve">, Mark </w:t>
      </w:r>
      <w:proofErr w:type="spellStart"/>
      <w:r>
        <w:t>Amandrud</w:t>
      </w:r>
      <w:proofErr w:type="spellEnd"/>
      <w:r>
        <w:t xml:space="preserve">, and Evan </w:t>
      </w:r>
      <w:proofErr w:type="spellStart"/>
      <w:r>
        <w:t>Saugstad</w:t>
      </w:r>
      <w:proofErr w:type="spellEnd"/>
      <w:r>
        <w:t xml:space="preserve"> of Spectra Energy regarding opportunities for Smithers companies to participate in aspects of the proposed project</w:t>
      </w:r>
    </w:p>
    <w:p w:rsidR="00B65850" w:rsidRDefault="00B65850" w:rsidP="009B3A15">
      <w:pPr>
        <w:rPr>
          <w:rFonts w:cstheme="minorHAnsi"/>
          <w:b/>
          <w:bCs/>
          <w:i/>
          <w:iCs/>
          <w:sz w:val="28"/>
          <w:szCs w:val="28"/>
        </w:rPr>
      </w:pPr>
    </w:p>
    <w:p w:rsidR="009B3A15" w:rsidRDefault="009B3A15" w:rsidP="009B3A15">
      <w:pPr>
        <w:rPr>
          <w:rFonts w:cstheme="minorHAnsi"/>
          <w:b/>
          <w:bCs/>
          <w:i/>
          <w:iCs/>
          <w:sz w:val="28"/>
          <w:szCs w:val="28"/>
        </w:rPr>
      </w:pPr>
      <w:bookmarkStart w:id="0" w:name="_GoBack"/>
      <w:bookmarkEnd w:id="0"/>
      <w:r>
        <w:rPr>
          <w:rFonts w:cstheme="minorHAnsi"/>
          <w:b/>
          <w:bCs/>
          <w:i/>
          <w:iCs/>
          <w:sz w:val="28"/>
          <w:szCs w:val="28"/>
        </w:rPr>
        <w:t>TRAINING AND EDUCATION</w:t>
      </w:r>
    </w:p>
    <w:p w:rsidR="001E7197" w:rsidRDefault="001E7197" w:rsidP="001E7197">
      <w:r>
        <w:t xml:space="preserve">August 2013 (EDO) – Connected a local construction company with the BC Construction Safety Alliance </w:t>
      </w:r>
    </w:p>
    <w:p w:rsidR="009B3A15" w:rsidRPr="00C12DE9" w:rsidRDefault="00C1295F" w:rsidP="009B3A15">
      <w:pPr>
        <w:rPr>
          <w:rFonts w:cstheme="minorHAnsi"/>
          <w:b/>
          <w:bCs/>
          <w:i/>
          <w:iCs/>
          <w:sz w:val="28"/>
          <w:szCs w:val="28"/>
        </w:rPr>
      </w:pPr>
      <w:r>
        <w:rPr>
          <w:rFonts w:cstheme="minorHAnsi"/>
          <w:b/>
          <w:bCs/>
          <w:i/>
          <w:iCs/>
          <w:sz w:val="28"/>
          <w:szCs w:val="28"/>
        </w:rPr>
        <w:lastRenderedPageBreak/>
        <w:t>FOREST AND ENERG</w:t>
      </w:r>
      <w:r w:rsidR="009B3A15">
        <w:rPr>
          <w:rFonts w:cstheme="minorHAnsi"/>
          <w:b/>
          <w:bCs/>
          <w:i/>
          <w:iCs/>
          <w:sz w:val="28"/>
          <w:szCs w:val="28"/>
        </w:rPr>
        <w:t>Y PRODUCTS</w:t>
      </w:r>
    </w:p>
    <w:p w:rsidR="009B3A15" w:rsidRPr="00C12DE9" w:rsidRDefault="009B3A15" w:rsidP="009B3A15">
      <w:pPr>
        <w:rPr>
          <w:rFonts w:cstheme="minorHAnsi"/>
          <w:b/>
          <w:bCs/>
          <w:i/>
          <w:iCs/>
          <w:sz w:val="28"/>
          <w:szCs w:val="28"/>
        </w:rPr>
      </w:pPr>
      <w:r>
        <w:rPr>
          <w:rFonts w:cstheme="minorHAnsi"/>
          <w:b/>
          <w:bCs/>
          <w:i/>
          <w:iCs/>
          <w:sz w:val="28"/>
          <w:szCs w:val="28"/>
        </w:rPr>
        <w:t>AGRICULTURE</w:t>
      </w:r>
    </w:p>
    <w:p w:rsidR="009B3A15" w:rsidRPr="005C41AF" w:rsidRDefault="009B3A15" w:rsidP="005C41AF">
      <w:pPr>
        <w:rPr>
          <w:rFonts w:cstheme="minorHAnsi"/>
          <w:b/>
          <w:bCs/>
          <w:i/>
          <w:iCs/>
          <w:sz w:val="28"/>
          <w:szCs w:val="28"/>
        </w:rPr>
      </w:pPr>
      <w:r>
        <w:rPr>
          <w:rFonts w:cstheme="minorHAnsi"/>
          <w:b/>
          <w:bCs/>
          <w:i/>
          <w:iCs/>
          <w:sz w:val="28"/>
          <w:szCs w:val="28"/>
        </w:rPr>
        <w:t>TOURISM</w:t>
      </w:r>
    </w:p>
    <w:p w:rsidR="003E190A" w:rsidRDefault="003E190A" w:rsidP="003E190A">
      <w:r>
        <w:t>September 2013 (EDO) – Provided tourism numbers to a chocolate company looking for a place to relocate.</w:t>
      </w:r>
    </w:p>
    <w:p w:rsidR="00610FDF" w:rsidRPr="005C41AF" w:rsidRDefault="009B3A15" w:rsidP="005C41AF">
      <w:pPr>
        <w:rPr>
          <w:rFonts w:cstheme="minorHAnsi"/>
          <w:b/>
          <w:bCs/>
          <w:i/>
          <w:iCs/>
          <w:sz w:val="28"/>
          <w:szCs w:val="28"/>
        </w:rPr>
      </w:pPr>
      <w:r>
        <w:rPr>
          <w:rFonts w:cstheme="minorHAnsi"/>
          <w:b/>
          <w:bCs/>
          <w:i/>
          <w:iCs/>
          <w:sz w:val="28"/>
          <w:szCs w:val="28"/>
        </w:rPr>
        <w:t>TRANSPORTATION</w:t>
      </w:r>
    </w:p>
    <w:p w:rsidR="009B3A15" w:rsidRDefault="009B3A15" w:rsidP="004D7CA7">
      <w:pPr>
        <w:rPr>
          <w:rFonts w:cstheme="minorHAnsi"/>
          <w:b/>
          <w:bCs/>
          <w:i/>
          <w:iCs/>
          <w:sz w:val="28"/>
          <w:szCs w:val="28"/>
        </w:rPr>
      </w:pPr>
      <w:r>
        <w:rPr>
          <w:rFonts w:cstheme="minorHAnsi"/>
          <w:b/>
          <w:bCs/>
          <w:i/>
          <w:iCs/>
          <w:sz w:val="28"/>
          <w:szCs w:val="28"/>
        </w:rPr>
        <w:t>KNOWLEDGE-BASED ECONOMY</w:t>
      </w:r>
    </w:p>
    <w:p w:rsidR="00F461BE" w:rsidRDefault="00F461BE" w:rsidP="00F461BE">
      <w:r>
        <w:t xml:space="preserve">July 2013 (EDO) – Secured a grant from </w:t>
      </w:r>
      <w:proofErr w:type="spellStart"/>
      <w:r>
        <w:t>Wetzin’kwa</w:t>
      </w:r>
      <w:proofErr w:type="spellEnd"/>
      <w:r>
        <w:t xml:space="preserve"> Community Forest Corporation for the creation of the Smithers Co-Working Space</w:t>
      </w:r>
    </w:p>
    <w:p w:rsidR="00F461BE" w:rsidRDefault="00F461BE" w:rsidP="00F461BE">
      <w:r>
        <w:t xml:space="preserve">July 2013 (EDO) – Met with Innovation Central Society Executive Director Ernest </w:t>
      </w:r>
      <w:proofErr w:type="spellStart"/>
      <w:r>
        <w:t>Daddey</w:t>
      </w:r>
      <w:proofErr w:type="spellEnd"/>
      <w:r>
        <w:t xml:space="preserve"> regarding potential partnerships with increasing the number of export companies in the Bulkley Valley</w:t>
      </w:r>
    </w:p>
    <w:p w:rsidR="00F461BE" w:rsidRDefault="00F461BE" w:rsidP="00F461BE">
      <w:r>
        <w:t xml:space="preserve">July 2013 (EDO) – Met with </w:t>
      </w:r>
      <w:proofErr w:type="spellStart"/>
      <w:r>
        <w:t>Ania</w:t>
      </w:r>
      <w:proofErr w:type="spellEnd"/>
      <w:r>
        <w:t xml:space="preserve"> </w:t>
      </w:r>
      <w:proofErr w:type="spellStart"/>
      <w:r>
        <w:t>Wysocka</w:t>
      </w:r>
      <w:proofErr w:type="spellEnd"/>
      <w:r>
        <w:t xml:space="preserve"> who is a new resident looking for a job in the international relations field</w:t>
      </w:r>
    </w:p>
    <w:p w:rsidR="001E7197" w:rsidRDefault="001E7197" w:rsidP="001E7197">
      <w:r>
        <w:t>August 2013 (EDO) – Attended the first Tech Talk event hosted by Startup Smithers</w:t>
      </w:r>
    </w:p>
    <w:p w:rsidR="003E190A" w:rsidRDefault="003E190A" w:rsidP="003E190A">
      <w:r>
        <w:t xml:space="preserve">September 2013 (EDO) – Met with </w:t>
      </w:r>
      <w:proofErr w:type="spellStart"/>
      <w:r>
        <w:t>Cybernet</w:t>
      </w:r>
      <w:proofErr w:type="spellEnd"/>
      <w:r>
        <w:t xml:space="preserve"> owner, </w:t>
      </w:r>
      <w:proofErr w:type="spellStart"/>
      <w:r>
        <w:t>Carrol</w:t>
      </w:r>
      <w:proofErr w:type="spellEnd"/>
      <w:r>
        <w:t xml:space="preserve"> </w:t>
      </w:r>
      <w:proofErr w:type="spellStart"/>
      <w:r>
        <w:t>Rosner</w:t>
      </w:r>
      <w:proofErr w:type="spellEnd"/>
      <w:r>
        <w:t xml:space="preserve"> to discuss ways to increase the access to bandwidth for businesses in the Bulkley Valley</w:t>
      </w:r>
    </w:p>
    <w:p w:rsidR="009B3A15" w:rsidRDefault="009B3A15" w:rsidP="009B3A15">
      <w:pPr>
        <w:rPr>
          <w:rFonts w:cstheme="minorHAnsi"/>
          <w:b/>
          <w:bCs/>
          <w:i/>
          <w:iCs/>
          <w:sz w:val="28"/>
          <w:szCs w:val="28"/>
        </w:rPr>
      </w:pPr>
      <w:r>
        <w:rPr>
          <w:rFonts w:cstheme="minorHAnsi"/>
          <w:b/>
          <w:bCs/>
          <w:i/>
          <w:iCs/>
          <w:sz w:val="28"/>
          <w:szCs w:val="28"/>
        </w:rPr>
        <w:t>ARTS &amp; CULTURE INFRASTRUCTURE</w:t>
      </w:r>
    </w:p>
    <w:p w:rsidR="00610FDF" w:rsidRPr="00610FDF" w:rsidRDefault="00610FDF" w:rsidP="009B3A15">
      <w:pPr>
        <w:rPr>
          <w:rFonts w:cstheme="minorHAnsi"/>
          <w:bCs/>
          <w:iCs/>
        </w:rPr>
      </w:pPr>
    </w:p>
    <w:sectPr w:rsidR="00610FDF" w:rsidRPr="00610FDF" w:rsidSect="00366ED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F1" w:rsidRDefault="00037BF1" w:rsidP="00916D4D">
      <w:pPr>
        <w:spacing w:after="0" w:line="240" w:lineRule="auto"/>
      </w:pPr>
      <w:r>
        <w:separator/>
      </w:r>
    </w:p>
  </w:endnote>
  <w:endnote w:type="continuationSeparator" w:id="0">
    <w:p w:rsidR="00037BF1" w:rsidRDefault="00037BF1" w:rsidP="0091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71" w:rsidRDefault="007F0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D6" w:rsidRDefault="00366ED6" w:rsidP="00366ED6">
    <w:pPr>
      <w:tabs>
        <w:tab w:val="right" w:leader="underscore" w:pos="9356"/>
      </w:tabs>
      <w:autoSpaceDE w:val="0"/>
      <w:autoSpaceDN w:val="0"/>
      <w:adjustRightInd w:val="0"/>
      <w:spacing w:after="0" w:line="240" w:lineRule="auto"/>
      <w:rPr>
        <w:rFonts w:cstheme="minorHAnsi"/>
        <w:b/>
        <w:bCs/>
        <w:szCs w:val="28"/>
      </w:rPr>
    </w:pPr>
    <w:r>
      <w:rPr>
        <w:rFonts w:cstheme="minorHAnsi"/>
        <w:b/>
        <w:bCs/>
        <w:szCs w:val="28"/>
      </w:rPr>
      <w:tab/>
    </w:r>
  </w:p>
  <w:p w:rsidR="00366ED6" w:rsidRPr="00366ED6" w:rsidRDefault="00366ED6" w:rsidP="00366ED6">
    <w:pPr>
      <w:tabs>
        <w:tab w:val="right" w:pos="9356"/>
      </w:tabs>
      <w:autoSpaceDE w:val="0"/>
      <w:autoSpaceDN w:val="0"/>
      <w:adjustRightInd w:val="0"/>
      <w:spacing w:after="0" w:line="240" w:lineRule="auto"/>
      <w:rPr>
        <w:rFonts w:cstheme="minorHAnsi"/>
        <w:b/>
        <w:bCs/>
        <w:i/>
        <w:iCs/>
        <w:szCs w:val="28"/>
      </w:rPr>
    </w:pPr>
    <w:r w:rsidRPr="00366ED6">
      <w:rPr>
        <w:rFonts w:cstheme="minorHAnsi"/>
        <w:b/>
        <w:bCs/>
        <w:szCs w:val="28"/>
      </w:rPr>
      <w:t>WORK PLAN – QUARTERLY REPORT</w:t>
    </w:r>
    <w:r>
      <w:rPr>
        <w:rFonts w:cstheme="minorHAnsi"/>
        <w:b/>
        <w:bCs/>
        <w:szCs w:val="28"/>
      </w:rPr>
      <w:t xml:space="preserve"> - </w:t>
    </w:r>
    <w:r w:rsidRPr="00366ED6">
      <w:rPr>
        <w:rFonts w:cstheme="minorHAnsi"/>
        <w:b/>
        <w:bCs/>
        <w:szCs w:val="28"/>
      </w:rPr>
      <w:t>2</w:t>
    </w:r>
    <w:r w:rsidR="00BB7D25">
      <w:rPr>
        <w:rFonts w:cstheme="minorHAnsi"/>
        <w:b/>
        <w:bCs/>
        <w:i/>
        <w:iCs/>
        <w:szCs w:val="28"/>
      </w:rPr>
      <w:t>013 –</w:t>
    </w:r>
    <w:r w:rsidR="007F0371">
      <w:rPr>
        <w:rFonts w:cstheme="minorHAnsi"/>
        <w:b/>
        <w:bCs/>
        <w:i/>
        <w:iCs/>
        <w:szCs w:val="28"/>
      </w:rPr>
      <w:t>2nd</w:t>
    </w:r>
    <w:r w:rsidR="00484639">
      <w:rPr>
        <w:rFonts w:cstheme="minorHAnsi"/>
        <w:b/>
        <w:bCs/>
        <w:i/>
        <w:iCs/>
        <w:szCs w:val="28"/>
      </w:rPr>
      <w:t xml:space="preserve"> Quarter</w:t>
    </w:r>
    <w:r w:rsidRPr="00366ED6">
      <w:rPr>
        <w:rFonts w:cstheme="minorHAnsi"/>
        <w:b/>
        <w:bCs/>
        <w:i/>
        <w:iCs/>
        <w:szCs w:val="28"/>
      </w:rPr>
      <w:t xml:space="preserve"> – </w:t>
    </w:r>
    <w:r w:rsidR="007F0371">
      <w:rPr>
        <w:rFonts w:cstheme="minorHAnsi"/>
        <w:b/>
        <w:bCs/>
        <w:i/>
        <w:iCs/>
        <w:szCs w:val="28"/>
      </w:rPr>
      <w:t>April to June</w:t>
    </w:r>
    <w:r>
      <w:rPr>
        <w:rFonts w:cstheme="minorHAnsi"/>
        <w:b/>
        <w:bCs/>
        <w:i/>
        <w:iCs/>
        <w:szCs w:val="28"/>
      </w:rPr>
      <w:tab/>
    </w:r>
    <w:r w:rsidRPr="00366ED6">
      <w:rPr>
        <w:rFonts w:cstheme="minorHAnsi"/>
        <w:b/>
        <w:bCs/>
        <w:i/>
        <w:iCs/>
        <w:color w:val="808080" w:themeColor="background1" w:themeShade="80"/>
        <w:spacing w:val="60"/>
        <w:sz w:val="20"/>
        <w:szCs w:val="28"/>
      </w:rPr>
      <w:t>Page</w:t>
    </w:r>
    <w:r w:rsidRPr="00366ED6">
      <w:rPr>
        <w:rFonts w:cstheme="minorHAnsi"/>
        <w:b/>
        <w:bCs/>
        <w:i/>
        <w:iCs/>
        <w:sz w:val="20"/>
        <w:szCs w:val="28"/>
      </w:rPr>
      <w:t xml:space="preserve"> | </w:t>
    </w:r>
    <w:r w:rsidRPr="00366ED6">
      <w:rPr>
        <w:rFonts w:cstheme="minorHAnsi"/>
        <w:b/>
        <w:bCs/>
        <w:i/>
        <w:iCs/>
        <w:sz w:val="20"/>
        <w:szCs w:val="28"/>
      </w:rPr>
      <w:fldChar w:fldCharType="begin"/>
    </w:r>
    <w:r w:rsidRPr="00366ED6">
      <w:rPr>
        <w:rFonts w:cstheme="minorHAnsi"/>
        <w:b/>
        <w:bCs/>
        <w:i/>
        <w:iCs/>
        <w:sz w:val="20"/>
        <w:szCs w:val="28"/>
      </w:rPr>
      <w:instrText xml:space="preserve"> PAGE   \* MERGEFORMAT </w:instrText>
    </w:r>
    <w:r w:rsidRPr="00366ED6">
      <w:rPr>
        <w:rFonts w:cstheme="minorHAnsi"/>
        <w:b/>
        <w:bCs/>
        <w:i/>
        <w:iCs/>
        <w:sz w:val="20"/>
        <w:szCs w:val="28"/>
      </w:rPr>
      <w:fldChar w:fldCharType="separate"/>
    </w:r>
    <w:r w:rsidR="00B65850">
      <w:rPr>
        <w:rFonts w:cstheme="minorHAnsi"/>
        <w:b/>
        <w:bCs/>
        <w:i/>
        <w:iCs/>
        <w:noProof/>
        <w:sz w:val="20"/>
        <w:szCs w:val="28"/>
      </w:rPr>
      <w:t>7</w:t>
    </w:r>
    <w:r w:rsidRPr="00366ED6">
      <w:rPr>
        <w:rFonts w:cstheme="minorHAnsi"/>
        <w:b/>
        <w:bCs/>
        <w:i/>
        <w:iCs/>
        <w:noProof/>
        <w:sz w:val="20"/>
        <w:szCs w:val="28"/>
      </w:rPr>
      <w:fldChar w:fldCharType="end"/>
    </w:r>
  </w:p>
  <w:p w:rsidR="00366ED6" w:rsidRDefault="00366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71" w:rsidRDefault="007F0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F1" w:rsidRDefault="00037BF1" w:rsidP="00916D4D">
      <w:pPr>
        <w:spacing w:after="0" w:line="240" w:lineRule="auto"/>
      </w:pPr>
      <w:r>
        <w:separator/>
      </w:r>
    </w:p>
  </w:footnote>
  <w:footnote w:type="continuationSeparator" w:id="0">
    <w:p w:rsidR="00037BF1" w:rsidRDefault="00037BF1" w:rsidP="00916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71" w:rsidRDefault="007F0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4D" w:rsidRPr="00366ED6" w:rsidRDefault="00916D4D" w:rsidP="00916D4D">
    <w:pPr>
      <w:autoSpaceDE w:val="0"/>
      <w:autoSpaceDN w:val="0"/>
      <w:adjustRightInd w:val="0"/>
      <w:spacing w:after="0" w:line="240" w:lineRule="auto"/>
      <w:jc w:val="center"/>
      <w:rPr>
        <w:rFonts w:cstheme="minorHAnsi"/>
        <w:b/>
        <w:bCs/>
        <w:sz w:val="32"/>
        <w:szCs w:val="36"/>
      </w:rPr>
    </w:pPr>
    <w:r w:rsidRPr="00366ED6">
      <w:rPr>
        <w:rFonts w:cstheme="minorHAnsi"/>
        <w:b/>
        <w:bCs/>
        <w:sz w:val="32"/>
        <w:szCs w:val="36"/>
      </w:rPr>
      <w:t>Bulkley Valley Economic Development Association</w:t>
    </w:r>
  </w:p>
  <w:p w:rsidR="00916D4D" w:rsidRPr="00366ED6" w:rsidRDefault="003B4F3C" w:rsidP="003B4F3C">
    <w:pPr>
      <w:tabs>
        <w:tab w:val="left" w:leader="underscore" w:pos="9356"/>
      </w:tabs>
      <w:autoSpaceDE w:val="0"/>
      <w:autoSpaceDN w:val="0"/>
      <w:adjustRightInd w:val="0"/>
      <w:spacing w:after="0" w:line="240" w:lineRule="auto"/>
      <w:rPr>
        <w:rFonts w:cstheme="minorHAnsi"/>
        <w:bCs/>
        <w:sz w:val="12"/>
        <w:szCs w:val="24"/>
      </w:rPr>
    </w:pPr>
    <w:r w:rsidRPr="00366ED6">
      <w:rPr>
        <w:rFonts w:cstheme="minorHAnsi"/>
        <w:bCs/>
        <w:sz w:val="12"/>
        <w:szCs w:val="24"/>
      </w:rPr>
      <w:tab/>
    </w:r>
  </w:p>
  <w:p w:rsidR="00916D4D" w:rsidRPr="00366ED6" w:rsidRDefault="00916D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71" w:rsidRDefault="007F0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4EAE"/>
    <w:multiLevelType w:val="hybridMultilevel"/>
    <w:tmpl w:val="BCF6C8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B33BCC"/>
    <w:multiLevelType w:val="hybridMultilevel"/>
    <w:tmpl w:val="670CC1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3BD5B0C"/>
    <w:multiLevelType w:val="hybridMultilevel"/>
    <w:tmpl w:val="6C465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A19690C"/>
    <w:multiLevelType w:val="hybridMultilevel"/>
    <w:tmpl w:val="61904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A346F40"/>
    <w:multiLevelType w:val="hybridMultilevel"/>
    <w:tmpl w:val="11C6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958AB"/>
    <w:multiLevelType w:val="hybridMultilevel"/>
    <w:tmpl w:val="736A083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295F5AA3"/>
    <w:multiLevelType w:val="hybridMultilevel"/>
    <w:tmpl w:val="3B26973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2B8E3452"/>
    <w:multiLevelType w:val="hybridMultilevel"/>
    <w:tmpl w:val="6520E078"/>
    <w:lvl w:ilvl="0" w:tplc="ADA4F5E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C0D2D5B"/>
    <w:multiLevelType w:val="hybridMultilevel"/>
    <w:tmpl w:val="9134FE2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DCF125C"/>
    <w:multiLevelType w:val="hybridMultilevel"/>
    <w:tmpl w:val="F312892E"/>
    <w:lvl w:ilvl="0" w:tplc="ADA4F5E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A620875"/>
    <w:multiLevelType w:val="hybridMultilevel"/>
    <w:tmpl w:val="FAF2A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048591A"/>
    <w:multiLevelType w:val="hybridMultilevel"/>
    <w:tmpl w:val="7374B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0A06DC3"/>
    <w:multiLevelType w:val="hybridMultilevel"/>
    <w:tmpl w:val="54DC161A"/>
    <w:lvl w:ilvl="0" w:tplc="ADA4F5E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54821A0"/>
    <w:multiLevelType w:val="hybridMultilevel"/>
    <w:tmpl w:val="7D84B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C2140C0"/>
    <w:multiLevelType w:val="hybridMultilevel"/>
    <w:tmpl w:val="74DA5E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510B5A98"/>
    <w:multiLevelType w:val="hybridMultilevel"/>
    <w:tmpl w:val="D97851BA"/>
    <w:lvl w:ilvl="0" w:tplc="ADA4F5E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23E6A01"/>
    <w:multiLevelType w:val="hybridMultilevel"/>
    <w:tmpl w:val="F6386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89042D1"/>
    <w:multiLevelType w:val="hybridMultilevel"/>
    <w:tmpl w:val="D398FAB2"/>
    <w:lvl w:ilvl="0" w:tplc="41769C54">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DA26C16"/>
    <w:multiLevelType w:val="hybridMultilevel"/>
    <w:tmpl w:val="A8E2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8F2E72"/>
    <w:multiLevelType w:val="hybridMultilevel"/>
    <w:tmpl w:val="FD8A3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D825CDF"/>
    <w:multiLevelType w:val="hybridMultilevel"/>
    <w:tmpl w:val="3B26973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6FAF4D53"/>
    <w:multiLevelType w:val="hybridMultilevel"/>
    <w:tmpl w:val="64DA5806"/>
    <w:lvl w:ilvl="0" w:tplc="ADA4F5E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2446F83"/>
    <w:multiLevelType w:val="hybridMultilevel"/>
    <w:tmpl w:val="ADB8D8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CDF498A"/>
    <w:multiLevelType w:val="hybridMultilevel"/>
    <w:tmpl w:val="D6F04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6"/>
  </w:num>
  <w:num w:numId="4">
    <w:abstractNumId w:val="4"/>
  </w:num>
  <w:num w:numId="5">
    <w:abstractNumId w:val="0"/>
  </w:num>
  <w:num w:numId="6">
    <w:abstractNumId w:val="13"/>
  </w:num>
  <w:num w:numId="7">
    <w:abstractNumId w:val="22"/>
  </w:num>
  <w:num w:numId="8">
    <w:abstractNumId w:val="17"/>
  </w:num>
  <w:num w:numId="9">
    <w:abstractNumId w:val="2"/>
  </w:num>
  <w:num w:numId="10">
    <w:abstractNumId w:val="10"/>
  </w:num>
  <w:num w:numId="11">
    <w:abstractNumId w:val="11"/>
  </w:num>
  <w:num w:numId="12">
    <w:abstractNumId w:val="19"/>
  </w:num>
  <w:num w:numId="13">
    <w:abstractNumId w:val="3"/>
  </w:num>
  <w:num w:numId="14">
    <w:abstractNumId w:val="7"/>
  </w:num>
  <w:num w:numId="15">
    <w:abstractNumId w:val="12"/>
  </w:num>
  <w:num w:numId="16">
    <w:abstractNumId w:val="15"/>
  </w:num>
  <w:num w:numId="17">
    <w:abstractNumId w:val="1"/>
  </w:num>
  <w:num w:numId="18">
    <w:abstractNumId w:val="9"/>
  </w:num>
  <w:num w:numId="19">
    <w:abstractNumId w:val="21"/>
  </w:num>
  <w:num w:numId="20">
    <w:abstractNumId w:val="23"/>
  </w:num>
  <w:num w:numId="21">
    <w:abstractNumId w:val="14"/>
  </w:num>
  <w:num w:numId="22">
    <w:abstractNumId w:val="5"/>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4D"/>
    <w:rsid w:val="000070D8"/>
    <w:rsid w:val="00026815"/>
    <w:rsid w:val="00027E2C"/>
    <w:rsid w:val="00037BF1"/>
    <w:rsid w:val="00081C61"/>
    <w:rsid w:val="000E6682"/>
    <w:rsid w:val="001A7D8B"/>
    <w:rsid w:val="001E7197"/>
    <w:rsid w:val="002112FC"/>
    <w:rsid w:val="0027322C"/>
    <w:rsid w:val="002767E7"/>
    <w:rsid w:val="00337435"/>
    <w:rsid w:val="00341D08"/>
    <w:rsid w:val="003567FC"/>
    <w:rsid w:val="003569A5"/>
    <w:rsid w:val="00366ED6"/>
    <w:rsid w:val="003A4E56"/>
    <w:rsid w:val="003B4F3C"/>
    <w:rsid w:val="003E190A"/>
    <w:rsid w:val="00403781"/>
    <w:rsid w:val="00482E40"/>
    <w:rsid w:val="00484639"/>
    <w:rsid w:val="004C307C"/>
    <w:rsid w:val="004D2ED1"/>
    <w:rsid w:val="004D7CA7"/>
    <w:rsid w:val="0059275F"/>
    <w:rsid w:val="005C41AF"/>
    <w:rsid w:val="005F7606"/>
    <w:rsid w:val="00610FDF"/>
    <w:rsid w:val="00642A7A"/>
    <w:rsid w:val="006A3784"/>
    <w:rsid w:val="006C75AA"/>
    <w:rsid w:val="00754187"/>
    <w:rsid w:val="007F0371"/>
    <w:rsid w:val="00816FEE"/>
    <w:rsid w:val="008254B7"/>
    <w:rsid w:val="00853B2D"/>
    <w:rsid w:val="008B7DBB"/>
    <w:rsid w:val="008C1EB8"/>
    <w:rsid w:val="00916D4D"/>
    <w:rsid w:val="00974AC6"/>
    <w:rsid w:val="009B3A15"/>
    <w:rsid w:val="009F7E84"/>
    <w:rsid w:val="00A11E1A"/>
    <w:rsid w:val="00A21C24"/>
    <w:rsid w:val="00B304B6"/>
    <w:rsid w:val="00B61E93"/>
    <w:rsid w:val="00B65850"/>
    <w:rsid w:val="00BB48F6"/>
    <w:rsid w:val="00BB7D25"/>
    <w:rsid w:val="00BC0A85"/>
    <w:rsid w:val="00BF43C3"/>
    <w:rsid w:val="00C03BC2"/>
    <w:rsid w:val="00C1295F"/>
    <w:rsid w:val="00C12DE9"/>
    <w:rsid w:val="00C62F45"/>
    <w:rsid w:val="00CD5239"/>
    <w:rsid w:val="00D2570D"/>
    <w:rsid w:val="00D74AB1"/>
    <w:rsid w:val="00D86664"/>
    <w:rsid w:val="00D97A96"/>
    <w:rsid w:val="00DB63D4"/>
    <w:rsid w:val="00E00707"/>
    <w:rsid w:val="00E01F2B"/>
    <w:rsid w:val="00E333A8"/>
    <w:rsid w:val="00E343DC"/>
    <w:rsid w:val="00E55F99"/>
    <w:rsid w:val="00EA4712"/>
    <w:rsid w:val="00EE022F"/>
    <w:rsid w:val="00F001D1"/>
    <w:rsid w:val="00F4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D4D"/>
  </w:style>
  <w:style w:type="paragraph" w:styleId="Footer">
    <w:name w:val="footer"/>
    <w:basedOn w:val="Normal"/>
    <w:link w:val="FooterChar"/>
    <w:uiPriority w:val="99"/>
    <w:unhideWhenUsed/>
    <w:rsid w:val="00916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D4D"/>
  </w:style>
  <w:style w:type="character" w:styleId="Hyperlink">
    <w:name w:val="Hyperlink"/>
    <w:basedOn w:val="DefaultParagraphFont"/>
    <w:uiPriority w:val="99"/>
    <w:unhideWhenUsed/>
    <w:rsid w:val="009F7E84"/>
    <w:rPr>
      <w:color w:val="0000FF" w:themeColor="hyperlink"/>
      <w:u w:val="single"/>
    </w:rPr>
  </w:style>
  <w:style w:type="paragraph" w:styleId="ListParagraph">
    <w:name w:val="List Paragraph"/>
    <w:basedOn w:val="Normal"/>
    <w:uiPriority w:val="34"/>
    <w:qFormat/>
    <w:rsid w:val="00366ED6"/>
    <w:pPr>
      <w:ind w:left="720"/>
      <w:contextualSpacing/>
    </w:pPr>
  </w:style>
  <w:style w:type="paragraph" w:styleId="BalloonText">
    <w:name w:val="Balloon Text"/>
    <w:basedOn w:val="Normal"/>
    <w:link w:val="BalloonTextChar"/>
    <w:uiPriority w:val="99"/>
    <w:semiHidden/>
    <w:unhideWhenUsed/>
    <w:rsid w:val="009B3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A15"/>
    <w:rPr>
      <w:rFonts w:ascii="Tahoma" w:hAnsi="Tahoma" w:cs="Tahoma"/>
      <w:sz w:val="16"/>
      <w:szCs w:val="16"/>
    </w:rPr>
  </w:style>
  <w:style w:type="paragraph" w:customStyle="1" w:styleId="notranslate">
    <w:name w:val="notranslate"/>
    <w:basedOn w:val="Normal"/>
    <w:rsid w:val="00B304B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tacreatedat">
    <w:name w:val="ta_createdat"/>
    <w:basedOn w:val="Normal"/>
    <w:rsid w:val="00B304B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484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D4D"/>
  </w:style>
  <w:style w:type="paragraph" w:styleId="Footer">
    <w:name w:val="footer"/>
    <w:basedOn w:val="Normal"/>
    <w:link w:val="FooterChar"/>
    <w:uiPriority w:val="99"/>
    <w:unhideWhenUsed/>
    <w:rsid w:val="00916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D4D"/>
  </w:style>
  <w:style w:type="character" w:styleId="Hyperlink">
    <w:name w:val="Hyperlink"/>
    <w:basedOn w:val="DefaultParagraphFont"/>
    <w:uiPriority w:val="99"/>
    <w:unhideWhenUsed/>
    <w:rsid w:val="009F7E84"/>
    <w:rPr>
      <w:color w:val="0000FF" w:themeColor="hyperlink"/>
      <w:u w:val="single"/>
    </w:rPr>
  </w:style>
  <w:style w:type="paragraph" w:styleId="ListParagraph">
    <w:name w:val="List Paragraph"/>
    <w:basedOn w:val="Normal"/>
    <w:uiPriority w:val="34"/>
    <w:qFormat/>
    <w:rsid w:val="00366ED6"/>
    <w:pPr>
      <w:ind w:left="720"/>
      <w:contextualSpacing/>
    </w:pPr>
  </w:style>
  <w:style w:type="paragraph" w:styleId="BalloonText">
    <w:name w:val="Balloon Text"/>
    <w:basedOn w:val="Normal"/>
    <w:link w:val="BalloonTextChar"/>
    <w:uiPriority w:val="99"/>
    <w:semiHidden/>
    <w:unhideWhenUsed/>
    <w:rsid w:val="009B3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A15"/>
    <w:rPr>
      <w:rFonts w:ascii="Tahoma" w:hAnsi="Tahoma" w:cs="Tahoma"/>
      <w:sz w:val="16"/>
      <w:szCs w:val="16"/>
    </w:rPr>
  </w:style>
  <w:style w:type="paragraph" w:customStyle="1" w:styleId="notranslate">
    <w:name w:val="notranslate"/>
    <w:basedOn w:val="Normal"/>
    <w:rsid w:val="00B304B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tacreatedat">
    <w:name w:val="ta_createdat"/>
    <w:basedOn w:val="Normal"/>
    <w:rsid w:val="00B304B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484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vestnorthwestbc.ca"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cid:image003.png@01CC8294.90F0E9A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investnorthwestbc.ca" TargetMode="External"/><Relationship Id="rId23" Type="http://schemas.openxmlformats.org/officeDocument/2006/relationships/theme" Target="theme/theme1.xml"/><Relationship Id="rId10" Type="http://schemas.openxmlformats.org/officeDocument/2006/relationships/hyperlink" Target="http://www.investnorthwestbc.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veda.ca" TargetMode="External"/><Relationship Id="rId14" Type="http://schemas.openxmlformats.org/officeDocument/2006/relationships/hyperlink" Target="mailto:allanstroet@bveda.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7</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Client</cp:lastModifiedBy>
  <cp:revision>4</cp:revision>
  <cp:lastPrinted>2013-07-08T18:47:00Z</cp:lastPrinted>
  <dcterms:created xsi:type="dcterms:W3CDTF">2013-07-08T18:46:00Z</dcterms:created>
  <dcterms:modified xsi:type="dcterms:W3CDTF">2013-10-03T20:56:00Z</dcterms:modified>
</cp:coreProperties>
</file>